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F4" w:rsidRPr="00D66B22" w:rsidRDefault="00E862E4">
      <w:pPr>
        <w:rPr>
          <w:rFonts w:ascii="Arial" w:hAnsi="Arial" w:cs="Arial"/>
          <w:b/>
          <w:sz w:val="28"/>
        </w:rPr>
      </w:pPr>
      <w:r>
        <w:rPr>
          <w:rFonts w:ascii="Arial" w:hAnsi="Arial" w:cs="Arial"/>
          <w:b/>
          <w:sz w:val="28"/>
        </w:rPr>
        <w:br/>
      </w:r>
      <w:r w:rsidR="00D66B22" w:rsidRPr="00D66B22">
        <w:rPr>
          <w:rFonts w:ascii="Arial" w:hAnsi="Arial" w:cs="Arial"/>
          <w:b/>
          <w:sz w:val="28"/>
        </w:rPr>
        <w:t xml:space="preserve">Kurzdokumentation der Präsentation von </w:t>
      </w:r>
      <w:r w:rsidR="00461D05">
        <w:rPr>
          <w:rFonts w:ascii="Arial" w:hAnsi="Arial" w:cs="Arial"/>
          <w:b/>
          <w:sz w:val="28"/>
        </w:rPr>
        <w:t>……………………….</w:t>
      </w:r>
    </w:p>
    <w:p w:rsidR="00AC2EF4" w:rsidRPr="00894BD8" w:rsidRDefault="00894BD8" w:rsidP="00AC2EF4">
      <w:pPr>
        <w:rPr>
          <w:rFonts w:ascii="Arial" w:hAnsi="Arial" w:cs="Arial"/>
          <w:b/>
          <w:sz w:val="24"/>
          <w:szCs w:val="24"/>
        </w:rPr>
      </w:pPr>
      <w:r>
        <w:rPr>
          <w:rFonts w:ascii="Arial" w:hAnsi="Arial" w:cs="Arial"/>
          <w:b/>
          <w:sz w:val="24"/>
          <w:szCs w:val="24"/>
        </w:rPr>
        <w:t>Thema:</w:t>
      </w:r>
      <w:r>
        <w:rPr>
          <w:rFonts w:ascii="Arial" w:hAnsi="Arial" w:cs="Arial"/>
          <w:b/>
          <w:sz w:val="24"/>
          <w:szCs w:val="24"/>
        </w:rPr>
        <w:br/>
      </w:r>
      <w:r w:rsidR="00AC2EF4" w:rsidRPr="00561233">
        <w:rPr>
          <w:rFonts w:ascii="Arial" w:hAnsi="Arial" w:cs="Arial"/>
        </w:rPr>
        <w:t xml:space="preserve">Die kognitiven Fähigkeiten des Schimpansen - Unterschätzen wir unsere nächsten Verwandten? </w:t>
      </w:r>
      <w:r w:rsidR="00AC2EF4" w:rsidRPr="00561233">
        <w:rPr>
          <w:rFonts w:ascii="Arial" w:hAnsi="Arial" w:cs="Arial"/>
        </w:rPr>
        <w:br/>
        <w:t>Auf der Suche nach den evolutionären Wurzeln des menschlichen Verstandes.</w:t>
      </w:r>
    </w:p>
    <w:p w:rsidR="00D66B22" w:rsidRPr="00894BD8" w:rsidRDefault="00D66B22" w:rsidP="00D66B22">
      <w:pPr>
        <w:rPr>
          <w:rFonts w:ascii="Arial" w:hAnsi="Arial" w:cs="Arial"/>
          <w:b/>
          <w:sz w:val="24"/>
          <w:szCs w:val="24"/>
        </w:rPr>
      </w:pPr>
      <w:r w:rsidRPr="00894BD8">
        <w:rPr>
          <w:rFonts w:ascii="Arial" w:hAnsi="Arial" w:cs="Arial"/>
          <w:b/>
          <w:sz w:val="24"/>
          <w:szCs w:val="24"/>
        </w:rPr>
        <w:t>Gliederung:</w:t>
      </w:r>
      <w:bookmarkStart w:id="0" w:name="_GoBack"/>
      <w:bookmarkEnd w:id="0"/>
    </w:p>
    <w:p w:rsidR="00AC2EF4" w:rsidRPr="00561233" w:rsidRDefault="00AC2EF4" w:rsidP="00AC2EF4">
      <w:pPr>
        <w:pStyle w:val="Listenabsatz"/>
        <w:numPr>
          <w:ilvl w:val="0"/>
          <w:numId w:val="6"/>
        </w:numPr>
        <w:rPr>
          <w:rFonts w:ascii="Arial" w:hAnsi="Arial" w:cs="Arial"/>
        </w:rPr>
      </w:pPr>
      <w:r w:rsidRPr="00561233">
        <w:rPr>
          <w:rFonts w:ascii="Arial" w:hAnsi="Arial" w:cs="Arial"/>
        </w:rPr>
        <w:t>Was macht uns zu Menschen?</w:t>
      </w:r>
    </w:p>
    <w:p w:rsidR="00AC2EF4" w:rsidRPr="00561233" w:rsidRDefault="00AC2EF4" w:rsidP="00AC2EF4">
      <w:pPr>
        <w:pStyle w:val="Listenabsatz"/>
        <w:numPr>
          <w:ilvl w:val="0"/>
          <w:numId w:val="6"/>
        </w:numPr>
        <w:rPr>
          <w:rFonts w:ascii="Arial" w:hAnsi="Arial" w:cs="Arial"/>
        </w:rPr>
      </w:pPr>
      <w:r w:rsidRPr="00561233">
        <w:rPr>
          <w:rFonts w:ascii="Arial" w:hAnsi="Arial" w:cs="Arial"/>
        </w:rPr>
        <w:t>Hansell H. Stedmans Theorie</w:t>
      </w:r>
    </w:p>
    <w:p w:rsidR="00AC2EF4" w:rsidRPr="00561233" w:rsidRDefault="00AC2EF4" w:rsidP="00AC2EF4">
      <w:pPr>
        <w:pStyle w:val="Listenabsatz"/>
        <w:numPr>
          <w:ilvl w:val="0"/>
          <w:numId w:val="6"/>
        </w:numPr>
        <w:rPr>
          <w:rFonts w:ascii="Arial" w:hAnsi="Arial" w:cs="Arial"/>
        </w:rPr>
      </w:pPr>
      <w:r w:rsidRPr="00561233">
        <w:rPr>
          <w:rFonts w:ascii="Arial" w:hAnsi="Arial" w:cs="Arial"/>
        </w:rPr>
        <w:t>Tetsuro Matzusawas Forschung in Kyoto</w:t>
      </w:r>
    </w:p>
    <w:p w:rsidR="00AC2EF4" w:rsidRPr="00561233" w:rsidRDefault="00AC2EF4" w:rsidP="00AC2EF4">
      <w:pPr>
        <w:pStyle w:val="Listenabsatz"/>
        <w:numPr>
          <w:ilvl w:val="0"/>
          <w:numId w:val="6"/>
        </w:numPr>
        <w:rPr>
          <w:rFonts w:ascii="Arial" w:hAnsi="Arial" w:cs="Arial"/>
        </w:rPr>
      </w:pPr>
      <w:r w:rsidRPr="00561233">
        <w:rPr>
          <w:rFonts w:ascii="Arial" w:hAnsi="Arial" w:cs="Arial"/>
        </w:rPr>
        <w:t>Theorie zur sprachlichen Entwicklung</w:t>
      </w:r>
    </w:p>
    <w:p w:rsidR="00AC2EF4" w:rsidRPr="00561233" w:rsidRDefault="00AC2EF4" w:rsidP="00AC2EF4">
      <w:pPr>
        <w:pStyle w:val="Listenabsatz"/>
        <w:numPr>
          <w:ilvl w:val="0"/>
          <w:numId w:val="6"/>
        </w:numPr>
        <w:rPr>
          <w:rFonts w:ascii="Arial" w:hAnsi="Arial" w:cs="Arial"/>
        </w:rPr>
      </w:pPr>
      <w:r w:rsidRPr="00561233">
        <w:rPr>
          <w:rFonts w:ascii="Arial" w:hAnsi="Arial" w:cs="Arial"/>
        </w:rPr>
        <w:t xml:space="preserve"> “Kompromiss der Evolution“</w:t>
      </w:r>
    </w:p>
    <w:p w:rsidR="00AC2EF4" w:rsidRPr="00561233" w:rsidRDefault="00AC2EF4" w:rsidP="00AC2EF4">
      <w:pPr>
        <w:pStyle w:val="Listenabsatz"/>
        <w:numPr>
          <w:ilvl w:val="0"/>
          <w:numId w:val="6"/>
        </w:numPr>
        <w:rPr>
          <w:rFonts w:ascii="Arial" w:hAnsi="Arial" w:cs="Arial"/>
        </w:rPr>
      </w:pPr>
      <w:r w:rsidRPr="00561233">
        <w:rPr>
          <w:rFonts w:ascii="Arial" w:hAnsi="Arial" w:cs="Arial"/>
        </w:rPr>
        <w:t xml:space="preserve"> Kritik an der Theorie</w:t>
      </w:r>
    </w:p>
    <w:p w:rsidR="00AC2EF4" w:rsidRPr="00561233" w:rsidRDefault="00AC2EF4" w:rsidP="00AC2EF4">
      <w:pPr>
        <w:pStyle w:val="Listenabsatz"/>
        <w:numPr>
          <w:ilvl w:val="0"/>
          <w:numId w:val="6"/>
        </w:numPr>
        <w:rPr>
          <w:rFonts w:ascii="Arial" w:hAnsi="Arial" w:cs="Arial"/>
        </w:rPr>
      </w:pPr>
      <w:r w:rsidRPr="00561233">
        <w:rPr>
          <w:rFonts w:ascii="Arial" w:hAnsi="Arial" w:cs="Arial"/>
        </w:rPr>
        <w:t xml:space="preserve"> Fazit – eine mögliche Antwort</w:t>
      </w:r>
    </w:p>
    <w:p w:rsidR="00AC2EF4" w:rsidRPr="00561233" w:rsidRDefault="00AC2EF4" w:rsidP="00AC2EF4">
      <w:pPr>
        <w:pStyle w:val="Listenabsatz"/>
        <w:numPr>
          <w:ilvl w:val="0"/>
          <w:numId w:val="6"/>
        </w:numPr>
        <w:rPr>
          <w:rFonts w:ascii="Arial" w:hAnsi="Arial" w:cs="Arial"/>
        </w:rPr>
      </w:pPr>
      <w:r w:rsidRPr="00561233">
        <w:rPr>
          <w:rFonts w:ascii="Arial" w:hAnsi="Arial" w:cs="Arial"/>
        </w:rPr>
        <w:t>Quellen</w:t>
      </w:r>
    </w:p>
    <w:p w:rsidR="00217E9F" w:rsidRDefault="00894BD8" w:rsidP="00217E9F">
      <w:pPr>
        <w:rPr>
          <w:rFonts w:ascii="Arial" w:hAnsi="Arial" w:cs="Arial"/>
        </w:rPr>
      </w:pPr>
      <w:r w:rsidRPr="00894BD8">
        <w:rPr>
          <w:rFonts w:ascii="Arial" w:hAnsi="Arial" w:cs="Arial"/>
          <w:b/>
          <w:sz w:val="24"/>
          <w:szCs w:val="24"/>
        </w:rPr>
        <w:t>Zielsetzung</w:t>
      </w:r>
      <w:r w:rsidR="00CE2626">
        <w:rPr>
          <w:rFonts w:ascii="Arial" w:hAnsi="Arial" w:cs="Arial"/>
          <w:b/>
          <w:sz w:val="24"/>
          <w:szCs w:val="24"/>
        </w:rPr>
        <w:t xml:space="preserve"> und wesentliche Ergebnisse</w:t>
      </w:r>
      <w:r>
        <w:rPr>
          <w:rFonts w:ascii="Arial" w:hAnsi="Arial" w:cs="Arial"/>
          <w:b/>
          <w:sz w:val="24"/>
          <w:szCs w:val="24"/>
        </w:rPr>
        <w:t>:</w:t>
      </w:r>
      <w:r w:rsidR="00217E9F">
        <w:rPr>
          <w:rFonts w:ascii="Arial" w:hAnsi="Arial" w:cs="Arial"/>
          <w:b/>
          <w:sz w:val="24"/>
          <w:szCs w:val="24"/>
        </w:rPr>
        <w:br/>
      </w:r>
      <w:r w:rsidR="002521B4">
        <w:rPr>
          <w:rFonts w:ascii="Arial" w:hAnsi="Arial" w:cs="Arial"/>
        </w:rPr>
        <w:t xml:space="preserve">Mein Vortrag beschäftigt sich mit den kognitiven Fähigkeiten von Schimpansen, insbesondere im Vergleich mit denen der Menschen. </w:t>
      </w:r>
      <w:r w:rsidR="00E654C8">
        <w:rPr>
          <w:rFonts w:ascii="Arial" w:hAnsi="Arial" w:cs="Arial"/>
        </w:rPr>
        <w:t>Um das Thema zu veranschaulichen und den Einstieg in die Thematik zu erleichtern, werde ich zu Beginn einen kurzen Videoclip abspielen, der eine überraschende kognitive Fähigkeit eines Schimpansen im Forschungsinstitut der Universität Kyoto zeigt. Im weiteren Verlauf werde ich hin und wieder auf das Video zurückkommen. Erstmals gehe ich auf die Frage ein</w:t>
      </w:r>
      <w:r w:rsidR="00C00E4C">
        <w:rPr>
          <w:rFonts w:ascii="Arial" w:hAnsi="Arial" w:cs="Arial"/>
        </w:rPr>
        <w:t>, was den Menschen als Solchen aus</w:t>
      </w:r>
      <w:r w:rsidR="002521B4">
        <w:rPr>
          <w:rFonts w:ascii="Arial" w:hAnsi="Arial" w:cs="Arial"/>
        </w:rPr>
        <w:t xml:space="preserve">macht, um </w:t>
      </w:r>
      <w:r w:rsidR="00C00E4C">
        <w:rPr>
          <w:rFonts w:ascii="Arial" w:hAnsi="Arial" w:cs="Arial"/>
        </w:rPr>
        <w:t>die Unterschiede zu verdeutliche</w:t>
      </w:r>
      <w:r w:rsidR="002521B4">
        <w:rPr>
          <w:rFonts w:ascii="Arial" w:hAnsi="Arial" w:cs="Arial"/>
        </w:rPr>
        <w:t>n. Anschließend stelle ich Hansell H. Stedmans Theorie vor, welche eine mögliche Erklärung zum vergrößerten Gehirnvolumen des Menschen gibt. Daraufhin gehe ich auf Tetsuro Matzusawas Forschungen in Kyoto ein, die sich hauptsächlich mit Schimpansen und deren menschen</w:t>
      </w:r>
      <w:r w:rsidR="00E654C8">
        <w:rPr>
          <w:rFonts w:ascii="Arial" w:hAnsi="Arial" w:cs="Arial"/>
        </w:rPr>
        <w:t xml:space="preserve">ähnlichen Fähigkeiten befassen. Demnach folgt eine Theorie zur </w:t>
      </w:r>
      <w:r w:rsidR="00C00E4C">
        <w:rPr>
          <w:rFonts w:ascii="Arial" w:hAnsi="Arial" w:cs="Arial"/>
        </w:rPr>
        <w:t>Sprachentwicklung der Menschen, welche anders als vorherige Theorien davon ausgeht, dass die Sprache nicht direkt evolviert ist, sondern die Folge einer Entwicklung der Kommunikation durch Gestik ist.</w:t>
      </w:r>
      <w:r w:rsidR="00E654C8">
        <w:rPr>
          <w:rFonts w:ascii="Arial" w:hAnsi="Arial" w:cs="Arial"/>
        </w:rPr>
        <w:t xml:space="preserve"> I</w:t>
      </w:r>
      <w:r w:rsidR="00C00E4C">
        <w:rPr>
          <w:rFonts w:ascii="Arial" w:hAnsi="Arial" w:cs="Arial"/>
        </w:rPr>
        <w:t xml:space="preserve">m Anschluss erläutere ich Tetsuro Matsuzawas </w:t>
      </w:r>
      <w:r w:rsidR="00E654C8">
        <w:rPr>
          <w:rFonts w:ascii="Arial" w:hAnsi="Arial" w:cs="Arial"/>
        </w:rPr>
        <w:t>Erklärungstheorie zu den im Video dargestellten Fähigkeiten</w:t>
      </w:r>
      <w:r w:rsidR="00C00E4C">
        <w:rPr>
          <w:rFonts w:ascii="Arial" w:hAnsi="Arial" w:cs="Arial"/>
        </w:rPr>
        <w:t>, um daraufhin zusätzlich Kritik an der Theorie</w:t>
      </w:r>
      <w:r w:rsidR="00E654C8">
        <w:rPr>
          <w:rFonts w:ascii="Arial" w:hAnsi="Arial" w:cs="Arial"/>
        </w:rPr>
        <w:t xml:space="preserve"> </w:t>
      </w:r>
      <w:r w:rsidR="00C00E4C">
        <w:rPr>
          <w:rFonts w:ascii="Arial" w:hAnsi="Arial" w:cs="Arial"/>
        </w:rPr>
        <w:t>wiederzugeben</w:t>
      </w:r>
      <w:r w:rsidR="00E654C8">
        <w:rPr>
          <w:rFonts w:ascii="Arial" w:hAnsi="Arial" w:cs="Arial"/>
        </w:rPr>
        <w:t xml:space="preserve">. </w:t>
      </w:r>
      <w:r w:rsidR="00C00E4C">
        <w:rPr>
          <w:rFonts w:ascii="Arial" w:hAnsi="Arial" w:cs="Arial"/>
        </w:rPr>
        <w:t xml:space="preserve">Unterschätzen wir also unsere nächsten Verwandten? </w:t>
      </w:r>
      <w:r w:rsidR="00E654C8">
        <w:rPr>
          <w:rFonts w:ascii="Arial" w:hAnsi="Arial" w:cs="Arial"/>
        </w:rPr>
        <w:t>Zu</w:t>
      </w:r>
      <w:r w:rsidR="00C00E4C">
        <w:rPr>
          <w:rFonts w:ascii="Arial" w:hAnsi="Arial" w:cs="Arial"/>
        </w:rPr>
        <w:t>letzt werde ich versuchen diese</w:t>
      </w:r>
      <w:r w:rsidR="00E654C8">
        <w:rPr>
          <w:rFonts w:ascii="Arial" w:hAnsi="Arial" w:cs="Arial"/>
        </w:rPr>
        <w:t xml:space="preserve"> Leitfrage</w:t>
      </w:r>
      <w:r w:rsidR="00C00E4C">
        <w:rPr>
          <w:rFonts w:ascii="Arial" w:hAnsi="Arial" w:cs="Arial"/>
        </w:rPr>
        <w:t xml:space="preserve"> zu beantworten</w:t>
      </w:r>
      <w:r w:rsidR="00E654C8">
        <w:rPr>
          <w:rFonts w:ascii="Arial" w:hAnsi="Arial" w:cs="Arial"/>
        </w:rPr>
        <w:t xml:space="preserve">, </w:t>
      </w:r>
      <w:r w:rsidR="00C00E4C">
        <w:rPr>
          <w:rFonts w:ascii="Arial" w:hAnsi="Arial" w:cs="Arial"/>
        </w:rPr>
        <w:t>in dem ich die Kriterien, die einen Menschen ausmachen, nochmals überdenke.</w:t>
      </w:r>
    </w:p>
    <w:p w:rsidR="00CE2626" w:rsidRPr="00CE2626" w:rsidRDefault="00CE2626" w:rsidP="00217E9F">
      <w:pPr>
        <w:rPr>
          <w:rFonts w:ascii="Arial" w:hAnsi="Arial" w:cs="Arial"/>
          <w:b/>
          <w:color w:val="FF0000"/>
          <w:sz w:val="24"/>
          <w:szCs w:val="24"/>
        </w:rPr>
      </w:pPr>
      <w:r w:rsidRPr="00CE2626">
        <w:rPr>
          <w:rFonts w:ascii="Arial" w:hAnsi="Arial" w:cs="Arial"/>
          <w:color w:val="FF0000"/>
        </w:rPr>
        <w:t>[die wesentliche Ergebnisse und Erkenntnisse fehlen in der Vorlage]</w:t>
      </w:r>
    </w:p>
    <w:p w:rsidR="008B39DE" w:rsidRPr="00894BD8" w:rsidRDefault="008B39DE" w:rsidP="008B39DE">
      <w:pPr>
        <w:spacing w:after="0" w:line="240" w:lineRule="auto"/>
        <w:rPr>
          <w:rFonts w:ascii="Arial" w:hAnsi="Arial" w:cs="Arial"/>
          <w:b/>
          <w:sz w:val="24"/>
          <w:szCs w:val="24"/>
        </w:rPr>
      </w:pPr>
      <w:r w:rsidRPr="00894BD8">
        <w:rPr>
          <w:rFonts w:ascii="Arial" w:hAnsi="Arial" w:cs="Arial"/>
          <w:b/>
          <w:sz w:val="24"/>
          <w:szCs w:val="24"/>
        </w:rPr>
        <w:t>Methodisc</w:t>
      </w:r>
      <w:r w:rsidR="00894BD8">
        <w:rPr>
          <w:rFonts w:ascii="Arial" w:hAnsi="Arial" w:cs="Arial"/>
          <w:b/>
          <w:sz w:val="24"/>
          <w:szCs w:val="24"/>
        </w:rPr>
        <w:t>hes Verfahren und Medieneinsatz</w:t>
      </w:r>
    </w:p>
    <w:p w:rsidR="009F06FF" w:rsidRDefault="00561233" w:rsidP="009F06FF">
      <w:pPr>
        <w:spacing w:after="0" w:line="240" w:lineRule="auto"/>
        <w:rPr>
          <w:rFonts w:ascii="Arial" w:hAnsi="Arial" w:cs="Arial"/>
        </w:rPr>
      </w:pPr>
      <w:r w:rsidRPr="00561233">
        <w:rPr>
          <w:rFonts w:ascii="Arial" w:hAnsi="Arial" w:cs="Arial"/>
        </w:rPr>
        <w:t xml:space="preserve">Um mein Thema </w:t>
      </w:r>
      <w:r w:rsidR="00894BD8">
        <w:rPr>
          <w:rFonts w:ascii="Arial" w:hAnsi="Arial" w:cs="Arial"/>
        </w:rPr>
        <w:t>darzustellen</w:t>
      </w:r>
      <w:r w:rsidR="009F06FF">
        <w:rPr>
          <w:rFonts w:ascii="Arial" w:hAnsi="Arial" w:cs="Arial"/>
        </w:rPr>
        <w:t>,</w:t>
      </w:r>
      <w:r w:rsidR="00894BD8">
        <w:rPr>
          <w:rFonts w:ascii="Arial" w:hAnsi="Arial" w:cs="Arial"/>
        </w:rPr>
        <w:t xml:space="preserve"> </w:t>
      </w:r>
      <w:r w:rsidR="008B39DE" w:rsidRPr="00561233">
        <w:rPr>
          <w:rFonts w:ascii="Arial" w:hAnsi="Arial" w:cs="Arial"/>
        </w:rPr>
        <w:t xml:space="preserve">habe ich </w:t>
      </w:r>
      <w:r w:rsidR="00894BD8">
        <w:rPr>
          <w:rFonts w:ascii="Arial" w:hAnsi="Arial" w:cs="Arial"/>
        </w:rPr>
        <w:t xml:space="preserve">mich für eine PowerPoint-Präsentation entschieden, </w:t>
      </w:r>
      <w:r w:rsidR="00C00E4C">
        <w:rPr>
          <w:rFonts w:ascii="Arial" w:hAnsi="Arial" w:cs="Arial"/>
        </w:rPr>
        <w:t>da ich es somit</w:t>
      </w:r>
      <w:r w:rsidR="00894BD8">
        <w:rPr>
          <w:rFonts w:ascii="Arial" w:hAnsi="Arial" w:cs="Arial"/>
        </w:rPr>
        <w:t xml:space="preserve"> </w:t>
      </w:r>
      <w:r w:rsidR="008B39DE" w:rsidRPr="00561233">
        <w:rPr>
          <w:rFonts w:ascii="Arial" w:hAnsi="Arial" w:cs="Arial"/>
        </w:rPr>
        <w:t xml:space="preserve">übersichtlich </w:t>
      </w:r>
      <w:r w:rsidR="00C00E4C">
        <w:rPr>
          <w:rFonts w:ascii="Arial" w:hAnsi="Arial" w:cs="Arial"/>
        </w:rPr>
        <w:t xml:space="preserve">und verständlich vorstellen kann. </w:t>
      </w:r>
      <w:r w:rsidR="008B39DE" w:rsidRPr="00561233">
        <w:rPr>
          <w:rFonts w:ascii="Arial" w:hAnsi="Arial" w:cs="Arial"/>
        </w:rPr>
        <w:t xml:space="preserve">Außerdem </w:t>
      </w:r>
      <w:r w:rsidR="009F06FF">
        <w:rPr>
          <w:rFonts w:ascii="Arial" w:hAnsi="Arial" w:cs="Arial"/>
        </w:rPr>
        <w:t xml:space="preserve">kann ich somit ohne Probleme den Videoclip und Fotos in meine Präsentation einbauen, um dem Publikum einen bildlichen Eindruck zu verschaffen. </w:t>
      </w:r>
    </w:p>
    <w:p w:rsidR="008B39DE" w:rsidRPr="00561233" w:rsidRDefault="008B39DE" w:rsidP="008B39DE">
      <w:pPr>
        <w:spacing w:after="0"/>
        <w:rPr>
          <w:rFonts w:ascii="Arial" w:hAnsi="Arial" w:cs="Arial"/>
        </w:rPr>
      </w:pPr>
    </w:p>
    <w:p w:rsidR="008B39DE" w:rsidRDefault="00894BD8" w:rsidP="008B39DE">
      <w:pPr>
        <w:spacing w:after="0"/>
        <w:rPr>
          <w:rFonts w:ascii="Arial" w:hAnsi="Arial" w:cs="Arial"/>
        </w:rPr>
      </w:pPr>
      <w:r w:rsidRPr="009F06FF">
        <w:rPr>
          <w:rFonts w:ascii="Arial" w:hAnsi="Arial" w:cs="Arial"/>
        </w:rPr>
        <w:t>Für m</w:t>
      </w:r>
      <w:r w:rsidR="008B39DE" w:rsidRPr="009F06FF">
        <w:rPr>
          <w:rFonts w:ascii="Arial" w:hAnsi="Arial" w:cs="Arial"/>
        </w:rPr>
        <w:t xml:space="preserve">eine Recherche </w:t>
      </w:r>
      <w:r w:rsidRPr="009F06FF">
        <w:rPr>
          <w:rFonts w:ascii="Arial" w:hAnsi="Arial" w:cs="Arial"/>
        </w:rPr>
        <w:t>habe ich</w:t>
      </w:r>
      <w:r w:rsidR="009F06FF" w:rsidRPr="009F06FF">
        <w:rPr>
          <w:rFonts w:ascii="Arial" w:hAnsi="Arial" w:cs="Arial"/>
        </w:rPr>
        <w:t xml:space="preserve"> mich größtenteils mit</w:t>
      </w:r>
      <w:r w:rsidRPr="009F06FF">
        <w:rPr>
          <w:rFonts w:ascii="Arial" w:hAnsi="Arial" w:cs="Arial"/>
        </w:rPr>
        <w:t xml:space="preserve"> Tetsuro Matsuzawas</w:t>
      </w:r>
      <w:r w:rsidR="009F06FF" w:rsidRPr="009F06FF">
        <w:rPr>
          <w:rFonts w:ascii="Arial" w:hAnsi="Arial" w:cs="Arial"/>
        </w:rPr>
        <w:t xml:space="preserve"> Buch „</w:t>
      </w:r>
      <w:r w:rsidR="009F06FF" w:rsidRPr="009F06FF">
        <w:rPr>
          <w:rFonts w:ascii="Arial" w:hAnsi="Arial" w:cs="Arial"/>
          <w:bCs/>
        </w:rPr>
        <w:t xml:space="preserve">Primate Origins of Human Cognition and Behavior” befasst, </w:t>
      </w:r>
      <w:r w:rsidR="008B39DE" w:rsidRPr="009F06FF">
        <w:rPr>
          <w:rFonts w:ascii="Arial" w:hAnsi="Arial" w:cs="Arial"/>
        </w:rPr>
        <w:t>wobei ich a</w:t>
      </w:r>
      <w:r w:rsidR="009F06FF" w:rsidRPr="009F06FF">
        <w:rPr>
          <w:rFonts w:ascii="Arial" w:hAnsi="Arial" w:cs="Arial"/>
        </w:rPr>
        <w:t xml:space="preserve">uch das Internet als wichtiges Mittel zur Recherche gebraucht habe. </w:t>
      </w:r>
      <w:r w:rsidR="009F06FF">
        <w:rPr>
          <w:rFonts w:ascii="Arial" w:hAnsi="Arial" w:cs="Arial"/>
        </w:rPr>
        <w:t xml:space="preserve">Hierbei habe ich versucht hauptsächlich Wissenschaftswebseiten, als auch Studien von Universitäten zu verwenden. Außerdem habe </w:t>
      </w:r>
      <w:r w:rsidR="009F06FF">
        <w:rPr>
          <w:rFonts w:ascii="Arial" w:hAnsi="Arial" w:cs="Arial"/>
        </w:rPr>
        <w:lastRenderedPageBreak/>
        <w:t>ich verschiedene Dokumentation angeschaut, und insbesondere Informationen der Dokumentation von Arte „Was Darwin noch nicht wusste“ in meinen Vortrag eingebaut.</w:t>
      </w:r>
    </w:p>
    <w:p w:rsidR="009F06FF" w:rsidRPr="00561233" w:rsidRDefault="009F06FF" w:rsidP="008B39DE">
      <w:pPr>
        <w:spacing w:after="0"/>
        <w:rPr>
          <w:rFonts w:ascii="Arial" w:hAnsi="Arial" w:cs="Arial"/>
        </w:rPr>
      </w:pPr>
    </w:p>
    <w:p w:rsidR="008B39DE" w:rsidRPr="00561233" w:rsidRDefault="000E0D0D" w:rsidP="008B39DE">
      <w:pPr>
        <w:spacing w:after="0"/>
        <w:rPr>
          <w:rFonts w:ascii="Arial" w:hAnsi="Arial" w:cs="Arial"/>
          <w:i/>
        </w:rPr>
      </w:pPr>
      <w:r w:rsidRPr="00561233">
        <w:rPr>
          <w:rFonts w:ascii="Arial" w:hAnsi="Arial" w:cs="Arial"/>
          <w:i/>
        </w:rPr>
        <w:t>"Ich versichere, dass die Präsentation von mir selbstständig erarbeitet wurde und ich keine anderen als die angegebenen Hilfsmittel benutzt habe; diejenigen Teile der Präsentation, die anderen Werken dem Wortlaut oder dem Sinn nach entnommen wurden, sind als solche kenntlich gemacht. Dies gilt auch für die Grafiken</w:t>
      </w:r>
      <w:r w:rsidR="00894BD8">
        <w:rPr>
          <w:rFonts w:ascii="Arial" w:hAnsi="Arial" w:cs="Arial"/>
          <w:i/>
        </w:rPr>
        <w:t>.“</w:t>
      </w:r>
    </w:p>
    <w:p w:rsidR="00461D05" w:rsidRDefault="00461D05" w:rsidP="008B39DE">
      <w:pPr>
        <w:spacing w:after="0"/>
        <w:rPr>
          <w:rFonts w:ascii="Arial" w:hAnsi="Arial" w:cs="Arial"/>
          <w:b/>
          <w:sz w:val="24"/>
          <w:szCs w:val="24"/>
        </w:rPr>
      </w:pPr>
    </w:p>
    <w:p w:rsidR="00461D05" w:rsidRPr="00CE2626" w:rsidRDefault="00CE2626" w:rsidP="008B39DE">
      <w:pPr>
        <w:spacing w:after="0"/>
        <w:rPr>
          <w:rFonts w:ascii="Arial" w:hAnsi="Arial" w:cs="Arial"/>
          <w:b/>
          <w:color w:val="FF0000"/>
          <w:sz w:val="24"/>
          <w:szCs w:val="24"/>
        </w:rPr>
      </w:pPr>
      <w:r w:rsidRPr="00CE2626">
        <w:rPr>
          <w:rFonts w:ascii="Arial" w:hAnsi="Arial" w:cs="Arial"/>
          <w:b/>
          <w:color w:val="FF0000"/>
          <w:sz w:val="24"/>
          <w:szCs w:val="24"/>
        </w:rPr>
        <w:t>[</w:t>
      </w:r>
      <w:r w:rsidR="00ED5829" w:rsidRPr="00CE2626">
        <w:rPr>
          <w:rFonts w:ascii="Arial" w:hAnsi="Arial" w:cs="Arial"/>
          <w:b/>
          <w:color w:val="FF0000"/>
          <w:sz w:val="24"/>
          <w:szCs w:val="24"/>
        </w:rPr>
        <w:t xml:space="preserve">Datum und </w:t>
      </w:r>
      <w:r w:rsidR="00461D05" w:rsidRPr="00CE2626">
        <w:rPr>
          <w:rFonts w:ascii="Arial" w:hAnsi="Arial" w:cs="Arial"/>
          <w:b/>
          <w:color w:val="FF0000"/>
          <w:sz w:val="24"/>
          <w:szCs w:val="24"/>
        </w:rPr>
        <w:t>Unterschrift!!!!!!</w:t>
      </w:r>
      <w:r w:rsidRPr="00CE2626">
        <w:rPr>
          <w:rFonts w:ascii="Arial" w:hAnsi="Arial" w:cs="Arial"/>
          <w:b/>
          <w:color w:val="FF0000"/>
          <w:sz w:val="24"/>
          <w:szCs w:val="24"/>
        </w:rPr>
        <w:t>]</w:t>
      </w:r>
    </w:p>
    <w:p w:rsidR="00461D05" w:rsidRDefault="00461D05" w:rsidP="008B39DE">
      <w:pPr>
        <w:spacing w:after="0"/>
        <w:rPr>
          <w:rFonts w:ascii="Arial" w:hAnsi="Arial" w:cs="Arial"/>
          <w:b/>
          <w:sz w:val="24"/>
          <w:szCs w:val="24"/>
        </w:rPr>
      </w:pPr>
    </w:p>
    <w:p w:rsidR="000E0D0D" w:rsidRDefault="00894BD8" w:rsidP="008B39DE">
      <w:pPr>
        <w:spacing w:after="0"/>
        <w:rPr>
          <w:rFonts w:ascii="Arial" w:hAnsi="Arial" w:cs="Arial"/>
          <w:b/>
          <w:sz w:val="24"/>
          <w:szCs w:val="24"/>
        </w:rPr>
      </w:pPr>
      <w:r>
        <w:rPr>
          <w:rFonts w:ascii="Arial" w:hAnsi="Arial" w:cs="Arial"/>
          <w:b/>
          <w:sz w:val="24"/>
          <w:szCs w:val="24"/>
        </w:rPr>
        <w:t>Quellen</w:t>
      </w:r>
    </w:p>
    <w:p w:rsidR="00217E9F" w:rsidRPr="00B6607F" w:rsidRDefault="00185B46" w:rsidP="00185B46">
      <w:pPr>
        <w:pStyle w:val="Listenabsatz"/>
        <w:numPr>
          <w:ilvl w:val="0"/>
          <w:numId w:val="9"/>
        </w:numPr>
        <w:rPr>
          <w:rFonts w:ascii="Arial" w:hAnsi="Arial" w:cs="Arial"/>
          <w:b/>
          <w:bCs/>
          <w:lang w:val="en-US"/>
        </w:rPr>
      </w:pPr>
      <w:r w:rsidRPr="00B6607F">
        <w:rPr>
          <w:rFonts w:ascii="Arial" w:hAnsi="Arial" w:cs="Arial"/>
          <w:b/>
          <w:bCs/>
          <w:lang w:val="en-US"/>
        </w:rPr>
        <w:t>Buch: T. Matsuzawa (Ed.) – Springer Verlag</w:t>
      </w:r>
      <w:r w:rsidRPr="00B6607F">
        <w:rPr>
          <w:rFonts w:ascii="Arial" w:hAnsi="Arial" w:cs="Arial"/>
          <w:b/>
          <w:lang w:val="en-US"/>
        </w:rPr>
        <w:t xml:space="preserve">: </w:t>
      </w:r>
      <w:r w:rsidRPr="00B6607F">
        <w:rPr>
          <w:rFonts w:ascii="Arial" w:hAnsi="Arial" w:cs="Arial"/>
          <w:b/>
          <w:lang w:val="en-US"/>
        </w:rPr>
        <w:br/>
      </w:r>
      <w:r w:rsidR="009F06FF" w:rsidRPr="00B6607F">
        <w:rPr>
          <w:rFonts w:ascii="Arial" w:hAnsi="Arial" w:cs="Arial"/>
          <w:b/>
          <w:bCs/>
          <w:lang w:val="en-US"/>
        </w:rPr>
        <w:t>„</w:t>
      </w:r>
      <w:r w:rsidRPr="00B6607F">
        <w:rPr>
          <w:rFonts w:ascii="Arial" w:hAnsi="Arial" w:cs="Arial"/>
          <w:b/>
          <w:bCs/>
          <w:lang w:val="en-US"/>
        </w:rPr>
        <w:t>Primate Origins of Human Cognition and Behavior”</w:t>
      </w:r>
    </w:p>
    <w:p w:rsidR="00217E9F" w:rsidRPr="00B6607F" w:rsidRDefault="00185B46" w:rsidP="00561233">
      <w:pPr>
        <w:pStyle w:val="Listenabsatz"/>
        <w:numPr>
          <w:ilvl w:val="0"/>
          <w:numId w:val="9"/>
        </w:numPr>
        <w:rPr>
          <w:rFonts w:ascii="Arial" w:hAnsi="Arial" w:cs="Arial"/>
          <w:b/>
          <w:bCs/>
        </w:rPr>
      </w:pPr>
      <w:r w:rsidRPr="00B6607F">
        <w:rPr>
          <w:rFonts w:ascii="Arial" w:hAnsi="Arial" w:cs="Arial"/>
          <w:b/>
        </w:rPr>
        <w:t>Dokumentation: Arte – “Was Darwin noch nicht wusste?”</w:t>
      </w:r>
    </w:p>
    <w:p w:rsidR="00217E9F" w:rsidRPr="00B6607F" w:rsidRDefault="00185B46" w:rsidP="00217E9F">
      <w:pPr>
        <w:pStyle w:val="Listenabsatz"/>
        <w:numPr>
          <w:ilvl w:val="0"/>
          <w:numId w:val="9"/>
        </w:numPr>
        <w:rPr>
          <w:rFonts w:ascii="Arial" w:hAnsi="Arial" w:cs="Arial"/>
          <w:b/>
          <w:bCs/>
        </w:rPr>
      </w:pPr>
      <w:r w:rsidRPr="00B6607F">
        <w:rPr>
          <w:rFonts w:ascii="Arial" w:hAnsi="Arial" w:cs="Arial"/>
          <w:b/>
        </w:rPr>
        <w:t>„</w:t>
      </w:r>
      <w:r w:rsidR="00561233" w:rsidRPr="00B6607F">
        <w:rPr>
          <w:rFonts w:ascii="Arial" w:hAnsi="Arial" w:cs="Arial"/>
          <w:b/>
        </w:rPr>
        <w:t xml:space="preserve">Extremes Kurzzeitgedächtnis macht Affen oberschlau” </w:t>
      </w:r>
      <w:r w:rsidR="00561233" w:rsidRPr="00B6607F">
        <w:rPr>
          <w:rFonts w:ascii="Arial" w:hAnsi="Arial" w:cs="Arial"/>
        </w:rPr>
        <w:t>Christina Horsten</w:t>
      </w:r>
      <w:r w:rsidR="00561233" w:rsidRPr="00B6607F">
        <w:rPr>
          <w:rFonts w:ascii="Arial" w:hAnsi="Arial" w:cs="Arial"/>
          <w:b/>
          <w:u w:val="single"/>
        </w:rPr>
        <w:t xml:space="preserve"> </w:t>
      </w:r>
      <w:hyperlink r:id="rId7" w:history="1">
        <w:r w:rsidR="00561233" w:rsidRPr="00B6607F">
          <w:rPr>
            <w:rStyle w:val="Hyperlink"/>
            <w:rFonts w:ascii="Arial" w:hAnsi="Arial" w:cs="Arial"/>
          </w:rPr>
          <w:t>http://www.welt.de/wissenschaft/umwelt/article114743339/Extremes-Kurzzeitgedaechtnis-macht-Affen-oberschlau.html</w:t>
        </w:r>
      </w:hyperlink>
      <w:r w:rsidR="00561233" w:rsidRPr="00B6607F">
        <w:rPr>
          <w:rFonts w:ascii="Arial" w:hAnsi="Arial" w:cs="Arial"/>
        </w:rPr>
        <w:t xml:space="preserve"> - 2015.05.05 13:14</w:t>
      </w:r>
    </w:p>
    <w:p w:rsidR="00217E9F" w:rsidRPr="00B6607F" w:rsidRDefault="00561233" w:rsidP="00561233">
      <w:pPr>
        <w:pStyle w:val="Listenabsatz"/>
        <w:numPr>
          <w:ilvl w:val="0"/>
          <w:numId w:val="9"/>
        </w:numPr>
        <w:rPr>
          <w:rFonts w:ascii="Arial" w:hAnsi="Arial" w:cs="Arial"/>
          <w:b/>
          <w:bCs/>
          <w:lang w:val="en-US"/>
        </w:rPr>
      </w:pPr>
      <w:r w:rsidRPr="00B6607F">
        <w:rPr>
          <w:rFonts w:ascii="Arial" w:hAnsi="Arial" w:cs="Arial"/>
          <w:b/>
          <w:lang w:val="en-US"/>
        </w:rPr>
        <w:t>Chimp Ayumu touching Numbers 1-9</w:t>
      </w:r>
      <w:r w:rsidR="00217E9F" w:rsidRPr="00B6607F">
        <w:rPr>
          <w:rFonts w:ascii="Arial" w:hAnsi="Arial" w:cs="Arial"/>
          <w:b/>
          <w:lang w:val="en-US"/>
        </w:rPr>
        <w:t xml:space="preserve"> </w:t>
      </w:r>
      <w:hyperlink r:id="rId8" w:history="1">
        <w:r w:rsidRPr="00B6607F">
          <w:rPr>
            <w:rStyle w:val="Hyperlink"/>
            <w:rFonts w:ascii="Arial" w:hAnsi="Arial" w:cs="Arial"/>
            <w:lang w:val="en-US"/>
          </w:rPr>
          <w:t>https://www.youtube.com/watch?v=JkNV0rSndJ0</w:t>
        </w:r>
      </w:hyperlink>
      <w:r w:rsidRPr="00B6607F">
        <w:rPr>
          <w:rFonts w:ascii="Arial" w:hAnsi="Arial" w:cs="Arial"/>
          <w:lang w:val="en-US"/>
        </w:rPr>
        <w:t xml:space="preserve"> - 2015.05.05 18:36</w:t>
      </w:r>
    </w:p>
    <w:p w:rsidR="00217E9F" w:rsidRPr="00B6607F" w:rsidRDefault="00185B46" w:rsidP="00185B46">
      <w:pPr>
        <w:pStyle w:val="Listenabsatz"/>
        <w:numPr>
          <w:ilvl w:val="0"/>
          <w:numId w:val="9"/>
        </w:numPr>
        <w:rPr>
          <w:rFonts w:ascii="Arial" w:hAnsi="Arial" w:cs="Arial"/>
          <w:b/>
          <w:bCs/>
          <w:lang w:val="en-US"/>
        </w:rPr>
      </w:pPr>
      <w:r w:rsidRPr="00B6607F">
        <w:rPr>
          <w:rFonts w:ascii="Arial" w:hAnsi="Arial" w:cs="Arial"/>
          <w:b/>
          <w:lang w:val="en-US"/>
        </w:rPr>
        <w:t xml:space="preserve">„For Better and Worse, Chimpanzee Minds Are Much Like Ours“ </w:t>
      </w:r>
      <w:r w:rsidRPr="00B6607F">
        <w:rPr>
          <w:rFonts w:ascii="Arial" w:hAnsi="Arial" w:cs="Arial"/>
          <w:lang w:val="en-US"/>
        </w:rPr>
        <w:t>Becky Ham</w:t>
      </w:r>
      <w:r w:rsidRPr="00B6607F">
        <w:rPr>
          <w:rFonts w:ascii="Arial" w:hAnsi="Arial" w:cs="Arial"/>
          <w:b/>
          <w:lang w:val="en-US"/>
        </w:rPr>
        <w:t xml:space="preserve"> </w:t>
      </w:r>
      <w:hyperlink r:id="rId9" w:history="1">
        <w:r w:rsidRPr="00B6607F">
          <w:rPr>
            <w:rStyle w:val="Hyperlink"/>
            <w:rFonts w:ascii="Arial" w:hAnsi="Arial" w:cs="Arial"/>
            <w:lang w:val="en-US"/>
          </w:rPr>
          <w:t>http://www.aaas.org/news/better-and-worse-chimpanzee-minds-are-much-ours</w:t>
        </w:r>
      </w:hyperlink>
      <w:r w:rsidRPr="00B6607F">
        <w:rPr>
          <w:rFonts w:ascii="Arial" w:hAnsi="Arial" w:cs="Arial"/>
          <w:lang w:val="en-US"/>
        </w:rPr>
        <w:t xml:space="preserve"> </w:t>
      </w:r>
      <w:r w:rsidRPr="00B6607F">
        <w:rPr>
          <w:rFonts w:ascii="Arial" w:hAnsi="Arial" w:cs="Arial"/>
          <w:lang w:val="en-US"/>
        </w:rPr>
        <w:br/>
        <w:t>- 2015.05.05 19:35</w:t>
      </w:r>
    </w:p>
    <w:p w:rsidR="00217E9F" w:rsidRPr="00B6607F" w:rsidRDefault="00185B46" w:rsidP="00185B46">
      <w:pPr>
        <w:pStyle w:val="Listenabsatz"/>
        <w:numPr>
          <w:ilvl w:val="0"/>
          <w:numId w:val="9"/>
        </w:numPr>
        <w:rPr>
          <w:rFonts w:ascii="Arial" w:hAnsi="Arial" w:cs="Arial"/>
          <w:b/>
          <w:bCs/>
        </w:rPr>
      </w:pPr>
      <w:r w:rsidRPr="00B6607F">
        <w:rPr>
          <w:rFonts w:ascii="Arial" w:hAnsi="Arial" w:cs="Arial"/>
          <w:b/>
          <w:lang w:val="en-US"/>
        </w:rPr>
        <w:t>„Memory for the order of briefly presented numerals in humans as a function of practice“</w:t>
      </w:r>
      <w:r w:rsidR="00406F4B" w:rsidRPr="00B6607F">
        <w:rPr>
          <w:rFonts w:ascii="Arial" w:hAnsi="Arial" w:cs="Arial"/>
          <w:b/>
          <w:lang w:val="en-US"/>
        </w:rPr>
        <w:t xml:space="preserve"> </w:t>
      </w:r>
      <w:r w:rsidR="00406F4B" w:rsidRPr="00B6607F">
        <w:rPr>
          <w:rFonts w:ascii="Arial" w:hAnsi="Arial" w:cs="Arial"/>
          <w:lang w:val="en-US"/>
        </w:rPr>
        <w:t>Silberberg; Kearns D.</w:t>
      </w:r>
      <w:r w:rsidR="00406F4B" w:rsidRPr="00B6607F">
        <w:rPr>
          <w:rFonts w:ascii="Arial" w:hAnsi="Arial" w:cs="Arial"/>
          <w:lang w:val="en-US"/>
        </w:rPr>
        <w:br/>
      </w:r>
      <w:hyperlink r:id="rId10" w:history="1">
        <w:r w:rsidRPr="00B6607F">
          <w:rPr>
            <w:rStyle w:val="Hyperlink"/>
            <w:rFonts w:ascii="Arial" w:hAnsi="Arial" w:cs="Arial"/>
          </w:rPr>
          <w:t>http://www.ncbi.nlm.nih.gov/pubmed/19115068</w:t>
        </w:r>
      </w:hyperlink>
      <w:r w:rsidRPr="00B6607F">
        <w:rPr>
          <w:rFonts w:ascii="Arial" w:hAnsi="Arial" w:cs="Arial"/>
        </w:rPr>
        <w:t xml:space="preserve"> - 2015.05.05 17:52</w:t>
      </w:r>
    </w:p>
    <w:p w:rsidR="00217E9F" w:rsidRPr="00B6607F" w:rsidRDefault="00406F4B" w:rsidP="00406F4B">
      <w:pPr>
        <w:pStyle w:val="Listenabsatz"/>
        <w:numPr>
          <w:ilvl w:val="0"/>
          <w:numId w:val="9"/>
        </w:numPr>
        <w:rPr>
          <w:rFonts w:ascii="Arial" w:hAnsi="Arial" w:cs="Arial"/>
          <w:b/>
          <w:bCs/>
          <w:lang w:val="en-US"/>
        </w:rPr>
      </w:pPr>
      <w:r w:rsidRPr="00B6607F">
        <w:rPr>
          <w:rFonts w:ascii="Arial" w:hAnsi="Arial" w:cs="Arial"/>
          <w:b/>
          <w:lang w:val="en-US"/>
        </w:rPr>
        <w:t>„</w:t>
      </w:r>
      <w:r w:rsidR="00185B46" w:rsidRPr="00B6607F">
        <w:rPr>
          <w:rFonts w:ascii="Arial" w:hAnsi="Arial" w:cs="Arial"/>
          <w:b/>
          <w:lang w:val="en-US"/>
        </w:rPr>
        <w:t>The chimpanzee mind: studies in the field and the laboratory</w:t>
      </w:r>
      <w:r w:rsidRPr="00B6607F">
        <w:rPr>
          <w:rFonts w:ascii="Arial" w:hAnsi="Arial" w:cs="Arial"/>
          <w:b/>
          <w:lang w:val="en-US"/>
        </w:rPr>
        <w:t xml:space="preserve"> - </w:t>
      </w:r>
      <w:r w:rsidR="00185B46" w:rsidRPr="00B6607F">
        <w:rPr>
          <w:rFonts w:ascii="Arial" w:hAnsi="Arial" w:cs="Arial"/>
          <w:b/>
          <w:lang w:val="en-US"/>
        </w:rPr>
        <w:t xml:space="preserve">We are 98.77% chimpanzee“ </w:t>
      </w:r>
      <w:r w:rsidR="00185B46" w:rsidRPr="00B6607F">
        <w:rPr>
          <w:rFonts w:ascii="Arial" w:hAnsi="Arial" w:cs="Arial"/>
          <w:lang w:val="en-US"/>
        </w:rPr>
        <w:t>Tetsuro Matsuzawa</w:t>
      </w:r>
      <w:r w:rsidR="00185B46" w:rsidRPr="00B6607F">
        <w:rPr>
          <w:rFonts w:ascii="Arial" w:hAnsi="Arial" w:cs="Arial"/>
          <w:u w:val="single"/>
          <w:lang w:val="en-US"/>
        </w:rPr>
        <w:br/>
      </w:r>
      <w:hyperlink r:id="rId11" w:history="1">
        <w:r w:rsidR="00185B46" w:rsidRPr="00B6607F">
          <w:rPr>
            <w:rStyle w:val="Hyperlink"/>
            <w:rFonts w:ascii="Arial" w:hAnsi="Arial" w:cs="Arial"/>
            <w:lang w:val="en-US"/>
          </w:rPr>
          <w:t>http://www.kyoto-u.ac.jp/en/research/forefronts/archives/matsuzawa.html</w:t>
        </w:r>
      </w:hyperlink>
      <w:r w:rsidRPr="00B6607F">
        <w:rPr>
          <w:rFonts w:ascii="Arial" w:hAnsi="Arial" w:cs="Arial"/>
          <w:lang w:val="en-US"/>
        </w:rPr>
        <w:t xml:space="preserve"> - 2015.05.06 23:40</w:t>
      </w:r>
    </w:p>
    <w:p w:rsidR="00217E9F" w:rsidRPr="00B6607F" w:rsidRDefault="00406F4B" w:rsidP="00406F4B">
      <w:pPr>
        <w:pStyle w:val="Listenabsatz"/>
        <w:numPr>
          <w:ilvl w:val="0"/>
          <w:numId w:val="9"/>
        </w:numPr>
        <w:rPr>
          <w:rFonts w:ascii="Arial" w:hAnsi="Arial" w:cs="Arial"/>
          <w:b/>
          <w:bCs/>
          <w:lang w:val="en-US"/>
        </w:rPr>
      </w:pPr>
      <w:r w:rsidRPr="00B6607F">
        <w:rPr>
          <w:rFonts w:ascii="Arial" w:hAnsi="Arial" w:cs="Arial"/>
          <w:b/>
          <w:lang w:val="en-US"/>
        </w:rPr>
        <w:t xml:space="preserve">„Left Brain, Right Brain: Facts and Fantasies” </w:t>
      </w:r>
      <w:r w:rsidRPr="00B6607F">
        <w:rPr>
          <w:rFonts w:ascii="Arial" w:hAnsi="Arial" w:cs="Arial"/>
          <w:lang w:val="en-US"/>
        </w:rPr>
        <w:t>Michael C. Corballis</w:t>
      </w:r>
      <w:r w:rsidRPr="00B6607F">
        <w:rPr>
          <w:rFonts w:ascii="Arial" w:hAnsi="Arial" w:cs="Arial"/>
          <w:u w:val="single"/>
          <w:lang w:val="en-US"/>
        </w:rPr>
        <w:br/>
      </w:r>
      <w:hyperlink r:id="rId12" w:history="1">
        <w:r w:rsidRPr="00B6607F">
          <w:rPr>
            <w:rStyle w:val="Hyperlink"/>
            <w:rFonts w:ascii="Arial" w:hAnsi="Arial" w:cs="Arial"/>
            <w:lang w:val="en-US"/>
          </w:rPr>
          <w:t>http://www.factsandopinions.com/galleries/expert-witness/left-brain-right-brain-facts-and-fantasies/</w:t>
        </w:r>
      </w:hyperlink>
      <w:r w:rsidRPr="00B6607F">
        <w:rPr>
          <w:rFonts w:ascii="Arial" w:hAnsi="Arial" w:cs="Arial"/>
          <w:lang w:val="en-US"/>
        </w:rPr>
        <w:t xml:space="preserve"> - 2015.05.07 16:28</w:t>
      </w:r>
    </w:p>
    <w:p w:rsidR="00217E9F" w:rsidRPr="00B6607F" w:rsidRDefault="00406F4B" w:rsidP="00406F4B">
      <w:pPr>
        <w:pStyle w:val="Listenabsatz"/>
        <w:numPr>
          <w:ilvl w:val="0"/>
          <w:numId w:val="9"/>
        </w:numPr>
        <w:rPr>
          <w:rFonts w:ascii="Arial" w:hAnsi="Arial" w:cs="Arial"/>
          <w:b/>
          <w:bCs/>
          <w:lang w:val="en-US"/>
        </w:rPr>
      </w:pPr>
      <w:r w:rsidRPr="00B6607F">
        <w:rPr>
          <w:rFonts w:ascii="Arial" w:hAnsi="Arial" w:cs="Arial"/>
          <w:b/>
          <w:lang w:val="en-US"/>
        </w:rPr>
        <w:t xml:space="preserve">„Thinking Like a Chimpanzee” </w:t>
      </w:r>
      <w:r w:rsidRPr="00B6607F">
        <w:rPr>
          <w:rFonts w:ascii="Arial" w:hAnsi="Arial" w:cs="Arial"/>
          <w:lang w:val="en-US"/>
        </w:rPr>
        <w:t>Jon Cohen</w:t>
      </w:r>
      <w:r w:rsidRPr="00B6607F">
        <w:rPr>
          <w:rFonts w:ascii="Arial" w:hAnsi="Arial" w:cs="Arial"/>
          <w:u w:val="single"/>
          <w:lang w:val="en-US"/>
        </w:rPr>
        <w:br/>
      </w:r>
      <w:hyperlink r:id="rId13" w:history="1">
        <w:r w:rsidRPr="00B6607F">
          <w:rPr>
            <w:rStyle w:val="Hyperlink"/>
            <w:rFonts w:ascii="Arial" w:hAnsi="Arial" w:cs="Arial"/>
            <w:lang w:val="en-US"/>
          </w:rPr>
          <w:t>http://www.smithsonianmag.com/science-nature/thinking-like-a-chimpanzee-55484749/?no-ist</w:t>
        </w:r>
      </w:hyperlink>
      <w:r w:rsidRPr="00B6607F">
        <w:rPr>
          <w:rFonts w:ascii="Arial" w:hAnsi="Arial" w:cs="Arial"/>
          <w:lang w:val="en-US"/>
        </w:rPr>
        <w:t xml:space="preserve"> - 2015.05.05 18:42</w:t>
      </w:r>
    </w:p>
    <w:p w:rsidR="00406F4B" w:rsidRPr="00B6607F" w:rsidRDefault="00406F4B" w:rsidP="00406F4B">
      <w:pPr>
        <w:pStyle w:val="Listenabsatz"/>
        <w:numPr>
          <w:ilvl w:val="0"/>
          <w:numId w:val="9"/>
        </w:numPr>
        <w:rPr>
          <w:rFonts w:ascii="Arial" w:hAnsi="Arial" w:cs="Arial"/>
          <w:b/>
          <w:bCs/>
          <w:lang w:val="en-US"/>
        </w:rPr>
      </w:pPr>
      <w:r w:rsidRPr="00B6607F">
        <w:rPr>
          <w:rFonts w:ascii="Arial" w:hAnsi="Arial" w:cs="Arial"/>
          <w:b/>
          <w:lang w:val="en-US"/>
        </w:rPr>
        <w:t>„</w:t>
      </w:r>
      <w:r w:rsidRPr="00B6607F">
        <w:rPr>
          <w:rFonts w:ascii="Arial" w:hAnsi="Arial" w:cs="Arial"/>
          <w:b/>
          <w:bCs/>
          <w:lang w:val="en-US"/>
        </w:rPr>
        <w:t xml:space="preserve">What was he thinking? Study turns to ape intellect” </w:t>
      </w:r>
      <w:r w:rsidRPr="00B6607F">
        <w:rPr>
          <w:rFonts w:ascii="Arial" w:hAnsi="Arial" w:cs="Arial"/>
          <w:bCs/>
          <w:lang w:val="en-US"/>
        </w:rPr>
        <w:t>Seth Borenstein</w:t>
      </w:r>
      <w:r w:rsidRPr="00B6607F">
        <w:rPr>
          <w:rFonts w:ascii="Arial" w:hAnsi="Arial" w:cs="Arial"/>
          <w:lang w:val="en-US"/>
        </w:rPr>
        <w:br/>
      </w:r>
      <w:hyperlink r:id="rId14" w:history="1">
        <w:r w:rsidRPr="00B6607F">
          <w:rPr>
            <w:rStyle w:val="Hyperlink"/>
            <w:rFonts w:ascii="Arial" w:hAnsi="Arial" w:cs="Arial"/>
            <w:lang w:val="en-US"/>
          </w:rPr>
          <w:t>http://phys.org/news/2012-06-line-blurs-animal-monkeys-math.html</w:t>
        </w:r>
      </w:hyperlink>
      <w:r w:rsidRPr="00B6607F">
        <w:rPr>
          <w:rFonts w:ascii="Arial" w:hAnsi="Arial" w:cs="Arial"/>
          <w:lang w:val="en-US"/>
        </w:rPr>
        <w:t xml:space="preserve"> - 2015.05.07 17:25</w:t>
      </w:r>
    </w:p>
    <w:p w:rsidR="00561233" w:rsidRPr="00B6607F" w:rsidRDefault="00406F4B" w:rsidP="00406F4B">
      <w:pPr>
        <w:rPr>
          <w:rFonts w:ascii="Arial" w:hAnsi="Arial" w:cs="Arial"/>
          <w:lang w:val="en-US"/>
        </w:rPr>
      </w:pPr>
      <w:r w:rsidRPr="00B6607F">
        <w:rPr>
          <w:rFonts w:ascii="Arial" w:hAnsi="Arial" w:cs="Arial"/>
          <w:b/>
          <w:lang w:val="en-US"/>
        </w:rPr>
        <w:t>Bildquellen:</w:t>
      </w:r>
      <w:r w:rsidRPr="00B6607F">
        <w:rPr>
          <w:rFonts w:ascii="Arial" w:hAnsi="Arial" w:cs="Arial"/>
          <w:lang w:val="en-US"/>
        </w:rPr>
        <w:br/>
      </w:r>
      <w:hyperlink r:id="rId15" w:history="1">
        <w:r w:rsidRPr="00B6607F">
          <w:rPr>
            <w:rStyle w:val="Hyperlink"/>
            <w:rFonts w:ascii="Arial" w:hAnsi="Arial" w:cs="Arial"/>
            <w:lang w:val="en-US"/>
          </w:rPr>
          <w:t>http://www.ancient-symbols.com/math-symbols.html</w:t>
        </w:r>
      </w:hyperlink>
      <w:r w:rsidRPr="00B6607F">
        <w:rPr>
          <w:rFonts w:ascii="Arial" w:hAnsi="Arial" w:cs="Arial"/>
          <w:lang w:val="en-US"/>
        </w:rPr>
        <w:br/>
      </w:r>
      <w:hyperlink r:id="rId16" w:history="1">
        <w:r w:rsidRPr="00B6607F">
          <w:rPr>
            <w:rStyle w:val="Hyperlink"/>
            <w:rFonts w:ascii="Arial" w:hAnsi="Arial" w:cs="Arial"/>
            <w:lang w:val="en-US"/>
          </w:rPr>
          <w:t>http://magazin.woxikon.de/17127/muellabfuhr-im-kopf-gehirn-reinigt-sich-selbst/</w:t>
        </w:r>
      </w:hyperlink>
      <w:r w:rsidRPr="00B6607F">
        <w:rPr>
          <w:rFonts w:ascii="Arial" w:hAnsi="Arial" w:cs="Arial"/>
          <w:lang w:val="en-US"/>
        </w:rPr>
        <w:br/>
      </w:r>
      <w:hyperlink r:id="rId17" w:history="1">
        <w:r w:rsidRPr="00B6607F">
          <w:rPr>
            <w:rStyle w:val="Hyperlink"/>
            <w:rFonts w:ascii="Arial" w:hAnsi="Arial" w:cs="Arial"/>
            <w:lang w:val="en-US"/>
          </w:rPr>
          <w:t>http://vi.sualize.us/david_derksen_and_lex_pott_oxidized_transience_mirrors_mirror_art_design_picture_t8gJ.html</w:t>
        </w:r>
      </w:hyperlink>
      <w:r w:rsidRPr="00B6607F">
        <w:rPr>
          <w:rFonts w:ascii="Arial" w:hAnsi="Arial" w:cs="Arial"/>
          <w:lang w:val="en-US"/>
        </w:rPr>
        <w:br/>
      </w:r>
      <w:hyperlink r:id="rId18" w:history="1">
        <w:r w:rsidRPr="00B6607F">
          <w:rPr>
            <w:rStyle w:val="Hyperlink"/>
            <w:rFonts w:ascii="Arial" w:hAnsi="Arial" w:cs="Arial"/>
            <w:lang w:val="en-US"/>
          </w:rPr>
          <w:t>http://www.gfi.com/blog/understanding-website-categorization-gfi-webmonitor/</w:t>
        </w:r>
      </w:hyperlink>
      <w:r w:rsidRPr="00B6607F">
        <w:rPr>
          <w:rFonts w:ascii="Arial" w:hAnsi="Arial" w:cs="Arial"/>
          <w:lang w:val="en-US"/>
        </w:rPr>
        <w:t xml:space="preserve"> </w:t>
      </w:r>
    </w:p>
    <w:sectPr w:rsidR="00561233" w:rsidRPr="00B6607F" w:rsidSect="00B6607F">
      <w:footerReference w:type="default" r:id="rId19"/>
      <w:head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E3" w:rsidRDefault="00094EE3" w:rsidP="004574D2">
      <w:pPr>
        <w:spacing w:after="0" w:line="240" w:lineRule="auto"/>
      </w:pPr>
      <w:r>
        <w:separator/>
      </w:r>
    </w:p>
  </w:endnote>
  <w:endnote w:type="continuationSeparator" w:id="0">
    <w:p w:rsidR="00094EE3" w:rsidRDefault="00094EE3" w:rsidP="0045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5777"/>
      <w:docPartObj>
        <w:docPartGallery w:val="Page Numbers (Bottom of Page)"/>
        <w:docPartUnique/>
      </w:docPartObj>
    </w:sdtPr>
    <w:sdtEndPr/>
    <w:sdtContent>
      <w:p w:rsidR="00B6607F" w:rsidRDefault="004748F8">
        <w:pPr>
          <w:pStyle w:val="Fuzeile"/>
          <w:jc w:val="right"/>
        </w:pPr>
        <w:r>
          <w:fldChar w:fldCharType="begin"/>
        </w:r>
        <w:r w:rsidR="00B6607F">
          <w:instrText>PAGE   \* MERGEFORMAT</w:instrText>
        </w:r>
        <w:r>
          <w:fldChar w:fldCharType="separate"/>
        </w:r>
        <w:r w:rsidR="00E862E4">
          <w:rPr>
            <w:noProof/>
          </w:rPr>
          <w:t>2</w:t>
        </w:r>
        <w:r>
          <w:fldChar w:fldCharType="end"/>
        </w:r>
      </w:p>
    </w:sdtContent>
  </w:sdt>
  <w:p w:rsidR="00B6607F" w:rsidRDefault="00B660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E3" w:rsidRDefault="00094EE3" w:rsidP="004574D2">
      <w:pPr>
        <w:spacing w:after="0" w:line="240" w:lineRule="auto"/>
      </w:pPr>
      <w:r>
        <w:separator/>
      </w:r>
    </w:p>
  </w:footnote>
  <w:footnote w:type="continuationSeparator" w:id="0">
    <w:p w:rsidR="00094EE3" w:rsidRDefault="00094EE3" w:rsidP="0045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7F" w:rsidRDefault="00B6607F" w:rsidP="00B6607F">
    <w:pPr>
      <w:pStyle w:val="Absender"/>
      <w:framePr w:w="0" w:h="0" w:wrap="auto" w:vAnchor="margin" w:hAnchor="text" w:xAlign="left" w:yAlign="inline"/>
      <w:ind w:right="626"/>
      <w:jc w:val="both"/>
      <w:rPr>
        <w:rFonts w:ascii="Arial" w:hAnsi="Arial"/>
        <w:b/>
        <w:sz w:val="36"/>
      </w:rPr>
    </w:pPr>
    <w:r>
      <w:rPr>
        <w:noProof/>
      </w:rPr>
      <w:drawing>
        <wp:anchor distT="0" distB="0" distL="114300" distR="114300" simplePos="0" relativeHeight="251659264" behindDoc="0" locked="0" layoutInCell="1" allowOverlap="1">
          <wp:simplePos x="0" y="0"/>
          <wp:positionH relativeFrom="column">
            <wp:posOffset>5067663</wp:posOffset>
          </wp:positionH>
          <wp:positionV relativeFrom="paragraph">
            <wp:posOffset>-116205</wp:posOffset>
          </wp:positionV>
          <wp:extent cx="847725" cy="537210"/>
          <wp:effectExtent l="0" t="0" r="0" b="0"/>
          <wp:wrapSquare wrapText="bothSides"/>
          <wp:docPr id="1" name="Grafik 1" descr="DSTY_logo+dsty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Y_logo+dsty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37210"/>
                  </a:xfrm>
                  <a:prstGeom prst="rect">
                    <a:avLst/>
                  </a:prstGeom>
                  <a:noFill/>
                </pic:spPr>
              </pic:pic>
            </a:graphicData>
          </a:graphic>
        </wp:anchor>
      </w:drawing>
    </w:r>
    <w:bookmarkStart w:id="1" w:name="Address"/>
    <w:r>
      <w:rPr>
        <w:rFonts w:ascii="Arial" w:hAnsi="Arial"/>
        <w:b/>
        <w:sz w:val="36"/>
      </w:rPr>
      <w:t>Deutsche Schule Tokyo Yokohama</w:t>
    </w:r>
  </w:p>
  <w:bookmarkEnd w:id="1"/>
  <w:p w:rsidR="00B6607F" w:rsidRPr="00CE2626" w:rsidRDefault="00F035FC" w:rsidP="00CE2626">
    <w:pPr>
      <w:pStyle w:val="Absender"/>
      <w:framePr w:w="0" w:h="0" w:wrap="auto" w:vAnchor="margin" w:hAnchor="text" w:xAlign="left" w:yAlign="inline"/>
      <w:ind w:right="626"/>
      <w:jc w:val="both"/>
      <w:rPr>
        <w:rFonts w:ascii="Arial" w:hAnsi="Arial"/>
        <w:b/>
        <w:sz w:val="32"/>
      </w:rPr>
    </w:pPr>
    <w:r>
      <w:rPr>
        <w:rFonts w:ascii="Arial" w:hAnsi="Arial"/>
        <w:b/>
        <w:sz w:val="32"/>
      </w:rPr>
      <w:t>Sekundarstufe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101"/>
    <w:multiLevelType w:val="hybridMultilevel"/>
    <w:tmpl w:val="5C18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5EBA"/>
    <w:multiLevelType w:val="hybridMultilevel"/>
    <w:tmpl w:val="87C4F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BB7EAC"/>
    <w:multiLevelType w:val="hybridMultilevel"/>
    <w:tmpl w:val="A502B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F759A"/>
    <w:multiLevelType w:val="hybridMultilevel"/>
    <w:tmpl w:val="ED9C3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07668A"/>
    <w:multiLevelType w:val="hybridMultilevel"/>
    <w:tmpl w:val="F9944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24479D"/>
    <w:multiLevelType w:val="hybridMultilevel"/>
    <w:tmpl w:val="317A5A74"/>
    <w:lvl w:ilvl="0" w:tplc="AC34DA84">
      <w:start w:val="1"/>
      <w:numFmt w:val="bullet"/>
      <w:lvlText w:val="•"/>
      <w:lvlJc w:val="left"/>
      <w:pPr>
        <w:tabs>
          <w:tab w:val="num" w:pos="720"/>
        </w:tabs>
        <w:ind w:left="720" w:hanging="360"/>
      </w:pPr>
      <w:rPr>
        <w:rFonts w:ascii="Arial" w:hAnsi="Arial" w:hint="default"/>
      </w:rPr>
    </w:lvl>
    <w:lvl w:ilvl="1" w:tplc="7D0CD43E" w:tentative="1">
      <w:start w:val="1"/>
      <w:numFmt w:val="bullet"/>
      <w:lvlText w:val="•"/>
      <w:lvlJc w:val="left"/>
      <w:pPr>
        <w:tabs>
          <w:tab w:val="num" w:pos="1440"/>
        </w:tabs>
        <w:ind w:left="1440" w:hanging="360"/>
      </w:pPr>
      <w:rPr>
        <w:rFonts w:ascii="Arial" w:hAnsi="Arial" w:hint="default"/>
      </w:rPr>
    </w:lvl>
    <w:lvl w:ilvl="2" w:tplc="D6DEBC32" w:tentative="1">
      <w:start w:val="1"/>
      <w:numFmt w:val="bullet"/>
      <w:lvlText w:val="•"/>
      <w:lvlJc w:val="left"/>
      <w:pPr>
        <w:tabs>
          <w:tab w:val="num" w:pos="2160"/>
        </w:tabs>
        <w:ind w:left="2160" w:hanging="360"/>
      </w:pPr>
      <w:rPr>
        <w:rFonts w:ascii="Arial" w:hAnsi="Arial" w:hint="default"/>
      </w:rPr>
    </w:lvl>
    <w:lvl w:ilvl="3" w:tplc="84D6AFA8" w:tentative="1">
      <w:start w:val="1"/>
      <w:numFmt w:val="bullet"/>
      <w:lvlText w:val="•"/>
      <w:lvlJc w:val="left"/>
      <w:pPr>
        <w:tabs>
          <w:tab w:val="num" w:pos="2880"/>
        </w:tabs>
        <w:ind w:left="2880" w:hanging="360"/>
      </w:pPr>
      <w:rPr>
        <w:rFonts w:ascii="Arial" w:hAnsi="Arial" w:hint="default"/>
      </w:rPr>
    </w:lvl>
    <w:lvl w:ilvl="4" w:tplc="36CEF652" w:tentative="1">
      <w:start w:val="1"/>
      <w:numFmt w:val="bullet"/>
      <w:lvlText w:val="•"/>
      <w:lvlJc w:val="left"/>
      <w:pPr>
        <w:tabs>
          <w:tab w:val="num" w:pos="3600"/>
        </w:tabs>
        <w:ind w:left="3600" w:hanging="360"/>
      </w:pPr>
      <w:rPr>
        <w:rFonts w:ascii="Arial" w:hAnsi="Arial" w:hint="default"/>
      </w:rPr>
    </w:lvl>
    <w:lvl w:ilvl="5" w:tplc="4238A942" w:tentative="1">
      <w:start w:val="1"/>
      <w:numFmt w:val="bullet"/>
      <w:lvlText w:val="•"/>
      <w:lvlJc w:val="left"/>
      <w:pPr>
        <w:tabs>
          <w:tab w:val="num" w:pos="4320"/>
        </w:tabs>
        <w:ind w:left="4320" w:hanging="360"/>
      </w:pPr>
      <w:rPr>
        <w:rFonts w:ascii="Arial" w:hAnsi="Arial" w:hint="default"/>
      </w:rPr>
    </w:lvl>
    <w:lvl w:ilvl="6" w:tplc="B1F0FA2E" w:tentative="1">
      <w:start w:val="1"/>
      <w:numFmt w:val="bullet"/>
      <w:lvlText w:val="•"/>
      <w:lvlJc w:val="left"/>
      <w:pPr>
        <w:tabs>
          <w:tab w:val="num" w:pos="5040"/>
        </w:tabs>
        <w:ind w:left="5040" w:hanging="360"/>
      </w:pPr>
      <w:rPr>
        <w:rFonts w:ascii="Arial" w:hAnsi="Arial" w:hint="default"/>
      </w:rPr>
    </w:lvl>
    <w:lvl w:ilvl="7" w:tplc="56C8A15C" w:tentative="1">
      <w:start w:val="1"/>
      <w:numFmt w:val="bullet"/>
      <w:lvlText w:val="•"/>
      <w:lvlJc w:val="left"/>
      <w:pPr>
        <w:tabs>
          <w:tab w:val="num" w:pos="5760"/>
        </w:tabs>
        <w:ind w:left="5760" w:hanging="360"/>
      </w:pPr>
      <w:rPr>
        <w:rFonts w:ascii="Arial" w:hAnsi="Arial" w:hint="default"/>
      </w:rPr>
    </w:lvl>
    <w:lvl w:ilvl="8" w:tplc="AEBE26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9526A6"/>
    <w:multiLevelType w:val="hybridMultilevel"/>
    <w:tmpl w:val="C88C5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AB51A6"/>
    <w:multiLevelType w:val="hybridMultilevel"/>
    <w:tmpl w:val="06DE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A08C0"/>
    <w:multiLevelType w:val="hybridMultilevel"/>
    <w:tmpl w:val="D2361B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B22"/>
    <w:rsid w:val="00094EE3"/>
    <w:rsid w:val="000E0D0D"/>
    <w:rsid w:val="001211F8"/>
    <w:rsid w:val="00185B46"/>
    <w:rsid w:val="001C4950"/>
    <w:rsid w:val="00217E9F"/>
    <w:rsid w:val="002521B4"/>
    <w:rsid w:val="00406F4B"/>
    <w:rsid w:val="004462A3"/>
    <w:rsid w:val="004574D2"/>
    <w:rsid w:val="00461D05"/>
    <w:rsid w:val="004748F8"/>
    <w:rsid w:val="00476CA2"/>
    <w:rsid w:val="00510498"/>
    <w:rsid w:val="005407D0"/>
    <w:rsid w:val="00561233"/>
    <w:rsid w:val="00576F51"/>
    <w:rsid w:val="00660804"/>
    <w:rsid w:val="006C79F9"/>
    <w:rsid w:val="007839E9"/>
    <w:rsid w:val="007C33B4"/>
    <w:rsid w:val="00894BD8"/>
    <w:rsid w:val="008B39DE"/>
    <w:rsid w:val="009F06FF"/>
    <w:rsid w:val="00AC2EF4"/>
    <w:rsid w:val="00B6607F"/>
    <w:rsid w:val="00C00E4C"/>
    <w:rsid w:val="00CE2626"/>
    <w:rsid w:val="00CF3A52"/>
    <w:rsid w:val="00D66B22"/>
    <w:rsid w:val="00D84781"/>
    <w:rsid w:val="00DF5367"/>
    <w:rsid w:val="00E654C8"/>
    <w:rsid w:val="00E862E4"/>
    <w:rsid w:val="00ED5829"/>
    <w:rsid w:val="00EE557E"/>
    <w:rsid w:val="00F035FC"/>
    <w:rsid w:val="00F36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03D3D"/>
  <w15:docId w15:val="{2C256AB0-DB3D-4422-8026-6765F1F0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3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6B22"/>
    <w:pPr>
      <w:ind w:left="720"/>
      <w:contextualSpacing/>
    </w:pPr>
  </w:style>
  <w:style w:type="character" w:styleId="Hyperlink">
    <w:name w:val="Hyperlink"/>
    <w:basedOn w:val="Absatz-Standardschriftart"/>
    <w:uiPriority w:val="99"/>
    <w:unhideWhenUsed/>
    <w:rsid w:val="000E0D0D"/>
    <w:rPr>
      <w:color w:val="0000FF" w:themeColor="hyperlink"/>
      <w:u w:val="single"/>
    </w:rPr>
  </w:style>
  <w:style w:type="paragraph" w:styleId="StandardWeb">
    <w:name w:val="Normal (Web)"/>
    <w:basedOn w:val="Standard"/>
    <w:uiPriority w:val="99"/>
    <w:semiHidden/>
    <w:unhideWhenUsed/>
    <w:rsid w:val="00561233"/>
    <w:pPr>
      <w:spacing w:before="100" w:beforeAutospacing="1" w:after="100" w:afterAutospacing="1" w:line="240" w:lineRule="auto"/>
    </w:pPr>
    <w:rPr>
      <w:rFonts w:ascii="Times" w:hAnsi="Times" w:cs="Times New Roman"/>
      <w:sz w:val="20"/>
      <w:szCs w:val="20"/>
      <w:lang w:val="en-US"/>
    </w:rPr>
  </w:style>
  <w:style w:type="character" w:styleId="BesuchterLink">
    <w:name w:val="FollowedHyperlink"/>
    <w:basedOn w:val="Absatz-Standardschriftart"/>
    <w:uiPriority w:val="99"/>
    <w:semiHidden/>
    <w:unhideWhenUsed/>
    <w:rsid w:val="00561233"/>
    <w:rPr>
      <w:color w:val="800080" w:themeColor="followedHyperlink"/>
      <w:u w:val="single"/>
    </w:rPr>
  </w:style>
  <w:style w:type="paragraph" w:styleId="Sprechblasentext">
    <w:name w:val="Balloon Text"/>
    <w:basedOn w:val="Standard"/>
    <w:link w:val="SprechblasentextZchn"/>
    <w:uiPriority w:val="99"/>
    <w:semiHidden/>
    <w:unhideWhenUsed/>
    <w:rsid w:val="00461D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D05"/>
    <w:rPr>
      <w:rFonts w:ascii="Segoe UI" w:hAnsi="Segoe UI" w:cs="Segoe UI"/>
      <w:sz w:val="18"/>
      <w:szCs w:val="18"/>
    </w:rPr>
  </w:style>
  <w:style w:type="paragraph" w:styleId="Kopfzeile">
    <w:name w:val="header"/>
    <w:basedOn w:val="Standard"/>
    <w:link w:val="KopfzeileZchn"/>
    <w:uiPriority w:val="99"/>
    <w:unhideWhenUsed/>
    <w:rsid w:val="004574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4D2"/>
  </w:style>
  <w:style w:type="paragraph" w:styleId="Fuzeile">
    <w:name w:val="footer"/>
    <w:basedOn w:val="Standard"/>
    <w:link w:val="FuzeileZchn"/>
    <w:uiPriority w:val="99"/>
    <w:unhideWhenUsed/>
    <w:rsid w:val="004574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4D2"/>
  </w:style>
  <w:style w:type="paragraph" w:customStyle="1" w:styleId="Absender">
    <w:name w:val="Absender"/>
    <w:basedOn w:val="Standard"/>
    <w:rsid w:val="004574D2"/>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3494">
      <w:bodyDiv w:val="1"/>
      <w:marLeft w:val="0"/>
      <w:marRight w:val="0"/>
      <w:marTop w:val="0"/>
      <w:marBottom w:val="0"/>
      <w:divBdr>
        <w:top w:val="none" w:sz="0" w:space="0" w:color="auto"/>
        <w:left w:val="none" w:sz="0" w:space="0" w:color="auto"/>
        <w:bottom w:val="none" w:sz="0" w:space="0" w:color="auto"/>
        <w:right w:val="none" w:sz="0" w:space="0" w:color="auto"/>
      </w:divBdr>
    </w:div>
    <w:div w:id="157617231">
      <w:bodyDiv w:val="1"/>
      <w:marLeft w:val="0"/>
      <w:marRight w:val="0"/>
      <w:marTop w:val="0"/>
      <w:marBottom w:val="0"/>
      <w:divBdr>
        <w:top w:val="none" w:sz="0" w:space="0" w:color="auto"/>
        <w:left w:val="none" w:sz="0" w:space="0" w:color="auto"/>
        <w:bottom w:val="none" w:sz="0" w:space="0" w:color="auto"/>
        <w:right w:val="none" w:sz="0" w:space="0" w:color="auto"/>
      </w:divBdr>
    </w:div>
    <w:div w:id="324093709">
      <w:bodyDiv w:val="1"/>
      <w:marLeft w:val="0"/>
      <w:marRight w:val="0"/>
      <w:marTop w:val="0"/>
      <w:marBottom w:val="0"/>
      <w:divBdr>
        <w:top w:val="none" w:sz="0" w:space="0" w:color="auto"/>
        <w:left w:val="none" w:sz="0" w:space="0" w:color="auto"/>
        <w:bottom w:val="none" w:sz="0" w:space="0" w:color="auto"/>
        <w:right w:val="none" w:sz="0" w:space="0" w:color="auto"/>
      </w:divBdr>
    </w:div>
    <w:div w:id="384645394">
      <w:bodyDiv w:val="1"/>
      <w:marLeft w:val="0"/>
      <w:marRight w:val="0"/>
      <w:marTop w:val="0"/>
      <w:marBottom w:val="0"/>
      <w:divBdr>
        <w:top w:val="none" w:sz="0" w:space="0" w:color="auto"/>
        <w:left w:val="none" w:sz="0" w:space="0" w:color="auto"/>
        <w:bottom w:val="none" w:sz="0" w:space="0" w:color="auto"/>
        <w:right w:val="none" w:sz="0" w:space="0" w:color="auto"/>
      </w:divBdr>
    </w:div>
    <w:div w:id="405693678">
      <w:bodyDiv w:val="1"/>
      <w:marLeft w:val="0"/>
      <w:marRight w:val="0"/>
      <w:marTop w:val="0"/>
      <w:marBottom w:val="0"/>
      <w:divBdr>
        <w:top w:val="none" w:sz="0" w:space="0" w:color="auto"/>
        <w:left w:val="none" w:sz="0" w:space="0" w:color="auto"/>
        <w:bottom w:val="none" w:sz="0" w:space="0" w:color="auto"/>
        <w:right w:val="none" w:sz="0" w:space="0" w:color="auto"/>
      </w:divBdr>
      <w:divsChild>
        <w:div w:id="17779464">
          <w:marLeft w:val="547"/>
          <w:marRight w:val="0"/>
          <w:marTop w:val="134"/>
          <w:marBottom w:val="0"/>
          <w:divBdr>
            <w:top w:val="none" w:sz="0" w:space="0" w:color="auto"/>
            <w:left w:val="none" w:sz="0" w:space="0" w:color="auto"/>
            <w:bottom w:val="none" w:sz="0" w:space="0" w:color="auto"/>
            <w:right w:val="none" w:sz="0" w:space="0" w:color="auto"/>
          </w:divBdr>
        </w:div>
        <w:div w:id="2132746718">
          <w:marLeft w:val="547"/>
          <w:marRight w:val="0"/>
          <w:marTop w:val="134"/>
          <w:marBottom w:val="0"/>
          <w:divBdr>
            <w:top w:val="none" w:sz="0" w:space="0" w:color="auto"/>
            <w:left w:val="none" w:sz="0" w:space="0" w:color="auto"/>
            <w:bottom w:val="none" w:sz="0" w:space="0" w:color="auto"/>
            <w:right w:val="none" w:sz="0" w:space="0" w:color="auto"/>
          </w:divBdr>
        </w:div>
        <w:div w:id="1705640470">
          <w:marLeft w:val="547"/>
          <w:marRight w:val="0"/>
          <w:marTop w:val="134"/>
          <w:marBottom w:val="0"/>
          <w:divBdr>
            <w:top w:val="none" w:sz="0" w:space="0" w:color="auto"/>
            <w:left w:val="none" w:sz="0" w:space="0" w:color="auto"/>
            <w:bottom w:val="none" w:sz="0" w:space="0" w:color="auto"/>
            <w:right w:val="none" w:sz="0" w:space="0" w:color="auto"/>
          </w:divBdr>
        </w:div>
        <w:div w:id="1351372210">
          <w:marLeft w:val="547"/>
          <w:marRight w:val="0"/>
          <w:marTop w:val="134"/>
          <w:marBottom w:val="0"/>
          <w:divBdr>
            <w:top w:val="none" w:sz="0" w:space="0" w:color="auto"/>
            <w:left w:val="none" w:sz="0" w:space="0" w:color="auto"/>
            <w:bottom w:val="none" w:sz="0" w:space="0" w:color="auto"/>
            <w:right w:val="none" w:sz="0" w:space="0" w:color="auto"/>
          </w:divBdr>
        </w:div>
        <w:div w:id="94634631">
          <w:marLeft w:val="547"/>
          <w:marRight w:val="0"/>
          <w:marTop w:val="134"/>
          <w:marBottom w:val="0"/>
          <w:divBdr>
            <w:top w:val="none" w:sz="0" w:space="0" w:color="auto"/>
            <w:left w:val="none" w:sz="0" w:space="0" w:color="auto"/>
            <w:bottom w:val="none" w:sz="0" w:space="0" w:color="auto"/>
            <w:right w:val="none" w:sz="0" w:space="0" w:color="auto"/>
          </w:divBdr>
        </w:div>
        <w:div w:id="1664889305">
          <w:marLeft w:val="547"/>
          <w:marRight w:val="0"/>
          <w:marTop w:val="134"/>
          <w:marBottom w:val="0"/>
          <w:divBdr>
            <w:top w:val="none" w:sz="0" w:space="0" w:color="auto"/>
            <w:left w:val="none" w:sz="0" w:space="0" w:color="auto"/>
            <w:bottom w:val="none" w:sz="0" w:space="0" w:color="auto"/>
            <w:right w:val="none" w:sz="0" w:space="0" w:color="auto"/>
          </w:divBdr>
        </w:div>
        <w:div w:id="1322536524">
          <w:marLeft w:val="547"/>
          <w:marRight w:val="0"/>
          <w:marTop w:val="134"/>
          <w:marBottom w:val="0"/>
          <w:divBdr>
            <w:top w:val="none" w:sz="0" w:space="0" w:color="auto"/>
            <w:left w:val="none" w:sz="0" w:space="0" w:color="auto"/>
            <w:bottom w:val="none" w:sz="0" w:space="0" w:color="auto"/>
            <w:right w:val="none" w:sz="0" w:space="0" w:color="auto"/>
          </w:divBdr>
        </w:div>
        <w:div w:id="720373332">
          <w:marLeft w:val="547"/>
          <w:marRight w:val="0"/>
          <w:marTop w:val="134"/>
          <w:marBottom w:val="0"/>
          <w:divBdr>
            <w:top w:val="none" w:sz="0" w:space="0" w:color="auto"/>
            <w:left w:val="none" w:sz="0" w:space="0" w:color="auto"/>
            <w:bottom w:val="none" w:sz="0" w:space="0" w:color="auto"/>
            <w:right w:val="none" w:sz="0" w:space="0" w:color="auto"/>
          </w:divBdr>
        </w:div>
        <w:div w:id="63726686">
          <w:marLeft w:val="547"/>
          <w:marRight w:val="0"/>
          <w:marTop w:val="134"/>
          <w:marBottom w:val="0"/>
          <w:divBdr>
            <w:top w:val="none" w:sz="0" w:space="0" w:color="auto"/>
            <w:left w:val="none" w:sz="0" w:space="0" w:color="auto"/>
            <w:bottom w:val="none" w:sz="0" w:space="0" w:color="auto"/>
            <w:right w:val="none" w:sz="0" w:space="0" w:color="auto"/>
          </w:divBdr>
        </w:div>
      </w:divsChild>
    </w:div>
    <w:div w:id="419722659">
      <w:bodyDiv w:val="1"/>
      <w:marLeft w:val="0"/>
      <w:marRight w:val="0"/>
      <w:marTop w:val="0"/>
      <w:marBottom w:val="0"/>
      <w:divBdr>
        <w:top w:val="none" w:sz="0" w:space="0" w:color="auto"/>
        <w:left w:val="none" w:sz="0" w:space="0" w:color="auto"/>
        <w:bottom w:val="none" w:sz="0" w:space="0" w:color="auto"/>
        <w:right w:val="none" w:sz="0" w:space="0" w:color="auto"/>
      </w:divBdr>
    </w:div>
    <w:div w:id="628821397">
      <w:bodyDiv w:val="1"/>
      <w:marLeft w:val="0"/>
      <w:marRight w:val="0"/>
      <w:marTop w:val="0"/>
      <w:marBottom w:val="0"/>
      <w:divBdr>
        <w:top w:val="none" w:sz="0" w:space="0" w:color="auto"/>
        <w:left w:val="none" w:sz="0" w:space="0" w:color="auto"/>
        <w:bottom w:val="none" w:sz="0" w:space="0" w:color="auto"/>
        <w:right w:val="none" w:sz="0" w:space="0" w:color="auto"/>
      </w:divBdr>
    </w:div>
    <w:div w:id="659042130">
      <w:bodyDiv w:val="1"/>
      <w:marLeft w:val="0"/>
      <w:marRight w:val="0"/>
      <w:marTop w:val="0"/>
      <w:marBottom w:val="0"/>
      <w:divBdr>
        <w:top w:val="none" w:sz="0" w:space="0" w:color="auto"/>
        <w:left w:val="none" w:sz="0" w:space="0" w:color="auto"/>
        <w:bottom w:val="none" w:sz="0" w:space="0" w:color="auto"/>
        <w:right w:val="none" w:sz="0" w:space="0" w:color="auto"/>
      </w:divBdr>
    </w:div>
    <w:div w:id="882138546">
      <w:bodyDiv w:val="1"/>
      <w:marLeft w:val="0"/>
      <w:marRight w:val="0"/>
      <w:marTop w:val="0"/>
      <w:marBottom w:val="0"/>
      <w:divBdr>
        <w:top w:val="none" w:sz="0" w:space="0" w:color="auto"/>
        <w:left w:val="none" w:sz="0" w:space="0" w:color="auto"/>
        <w:bottom w:val="none" w:sz="0" w:space="0" w:color="auto"/>
        <w:right w:val="none" w:sz="0" w:space="0" w:color="auto"/>
      </w:divBdr>
    </w:div>
    <w:div w:id="993950431">
      <w:bodyDiv w:val="1"/>
      <w:marLeft w:val="0"/>
      <w:marRight w:val="0"/>
      <w:marTop w:val="0"/>
      <w:marBottom w:val="0"/>
      <w:divBdr>
        <w:top w:val="none" w:sz="0" w:space="0" w:color="auto"/>
        <w:left w:val="none" w:sz="0" w:space="0" w:color="auto"/>
        <w:bottom w:val="none" w:sz="0" w:space="0" w:color="auto"/>
        <w:right w:val="none" w:sz="0" w:space="0" w:color="auto"/>
      </w:divBdr>
    </w:div>
    <w:div w:id="1040785309">
      <w:bodyDiv w:val="1"/>
      <w:marLeft w:val="0"/>
      <w:marRight w:val="0"/>
      <w:marTop w:val="0"/>
      <w:marBottom w:val="0"/>
      <w:divBdr>
        <w:top w:val="none" w:sz="0" w:space="0" w:color="auto"/>
        <w:left w:val="none" w:sz="0" w:space="0" w:color="auto"/>
        <w:bottom w:val="none" w:sz="0" w:space="0" w:color="auto"/>
        <w:right w:val="none" w:sz="0" w:space="0" w:color="auto"/>
      </w:divBdr>
    </w:div>
    <w:div w:id="1122698866">
      <w:bodyDiv w:val="1"/>
      <w:marLeft w:val="0"/>
      <w:marRight w:val="0"/>
      <w:marTop w:val="0"/>
      <w:marBottom w:val="0"/>
      <w:divBdr>
        <w:top w:val="none" w:sz="0" w:space="0" w:color="auto"/>
        <w:left w:val="none" w:sz="0" w:space="0" w:color="auto"/>
        <w:bottom w:val="none" w:sz="0" w:space="0" w:color="auto"/>
        <w:right w:val="none" w:sz="0" w:space="0" w:color="auto"/>
      </w:divBdr>
    </w:div>
    <w:div w:id="1222443430">
      <w:bodyDiv w:val="1"/>
      <w:marLeft w:val="0"/>
      <w:marRight w:val="0"/>
      <w:marTop w:val="0"/>
      <w:marBottom w:val="0"/>
      <w:divBdr>
        <w:top w:val="none" w:sz="0" w:space="0" w:color="auto"/>
        <w:left w:val="none" w:sz="0" w:space="0" w:color="auto"/>
        <w:bottom w:val="none" w:sz="0" w:space="0" w:color="auto"/>
        <w:right w:val="none" w:sz="0" w:space="0" w:color="auto"/>
      </w:divBdr>
    </w:div>
    <w:div w:id="1241332775">
      <w:bodyDiv w:val="1"/>
      <w:marLeft w:val="0"/>
      <w:marRight w:val="0"/>
      <w:marTop w:val="0"/>
      <w:marBottom w:val="0"/>
      <w:divBdr>
        <w:top w:val="none" w:sz="0" w:space="0" w:color="auto"/>
        <w:left w:val="none" w:sz="0" w:space="0" w:color="auto"/>
        <w:bottom w:val="none" w:sz="0" w:space="0" w:color="auto"/>
        <w:right w:val="none" w:sz="0" w:space="0" w:color="auto"/>
      </w:divBdr>
    </w:div>
    <w:div w:id="1244410656">
      <w:bodyDiv w:val="1"/>
      <w:marLeft w:val="0"/>
      <w:marRight w:val="0"/>
      <w:marTop w:val="0"/>
      <w:marBottom w:val="0"/>
      <w:divBdr>
        <w:top w:val="none" w:sz="0" w:space="0" w:color="auto"/>
        <w:left w:val="none" w:sz="0" w:space="0" w:color="auto"/>
        <w:bottom w:val="none" w:sz="0" w:space="0" w:color="auto"/>
        <w:right w:val="none" w:sz="0" w:space="0" w:color="auto"/>
      </w:divBdr>
    </w:div>
    <w:div w:id="1280261832">
      <w:bodyDiv w:val="1"/>
      <w:marLeft w:val="0"/>
      <w:marRight w:val="0"/>
      <w:marTop w:val="0"/>
      <w:marBottom w:val="0"/>
      <w:divBdr>
        <w:top w:val="none" w:sz="0" w:space="0" w:color="auto"/>
        <w:left w:val="none" w:sz="0" w:space="0" w:color="auto"/>
        <w:bottom w:val="none" w:sz="0" w:space="0" w:color="auto"/>
        <w:right w:val="none" w:sz="0" w:space="0" w:color="auto"/>
      </w:divBdr>
    </w:div>
    <w:div w:id="1325087277">
      <w:bodyDiv w:val="1"/>
      <w:marLeft w:val="0"/>
      <w:marRight w:val="0"/>
      <w:marTop w:val="0"/>
      <w:marBottom w:val="0"/>
      <w:divBdr>
        <w:top w:val="none" w:sz="0" w:space="0" w:color="auto"/>
        <w:left w:val="none" w:sz="0" w:space="0" w:color="auto"/>
        <w:bottom w:val="none" w:sz="0" w:space="0" w:color="auto"/>
        <w:right w:val="none" w:sz="0" w:space="0" w:color="auto"/>
      </w:divBdr>
      <w:divsChild>
        <w:div w:id="1499419860">
          <w:marLeft w:val="446"/>
          <w:marRight w:val="0"/>
          <w:marTop w:val="0"/>
          <w:marBottom w:val="0"/>
          <w:divBdr>
            <w:top w:val="none" w:sz="0" w:space="0" w:color="auto"/>
            <w:left w:val="none" w:sz="0" w:space="0" w:color="auto"/>
            <w:bottom w:val="none" w:sz="0" w:space="0" w:color="auto"/>
            <w:right w:val="none" w:sz="0" w:space="0" w:color="auto"/>
          </w:divBdr>
        </w:div>
        <w:div w:id="140389157">
          <w:marLeft w:val="446"/>
          <w:marRight w:val="0"/>
          <w:marTop w:val="0"/>
          <w:marBottom w:val="0"/>
          <w:divBdr>
            <w:top w:val="none" w:sz="0" w:space="0" w:color="auto"/>
            <w:left w:val="none" w:sz="0" w:space="0" w:color="auto"/>
            <w:bottom w:val="none" w:sz="0" w:space="0" w:color="auto"/>
            <w:right w:val="none" w:sz="0" w:space="0" w:color="auto"/>
          </w:divBdr>
        </w:div>
        <w:div w:id="1054811583">
          <w:marLeft w:val="446"/>
          <w:marRight w:val="0"/>
          <w:marTop w:val="0"/>
          <w:marBottom w:val="0"/>
          <w:divBdr>
            <w:top w:val="none" w:sz="0" w:space="0" w:color="auto"/>
            <w:left w:val="none" w:sz="0" w:space="0" w:color="auto"/>
            <w:bottom w:val="none" w:sz="0" w:space="0" w:color="auto"/>
            <w:right w:val="none" w:sz="0" w:space="0" w:color="auto"/>
          </w:divBdr>
        </w:div>
        <w:div w:id="99961593">
          <w:marLeft w:val="446"/>
          <w:marRight w:val="0"/>
          <w:marTop w:val="0"/>
          <w:marBottom w:val="0"/>
          <w:divBdr>
            <w:top w:val="none" w:sz="0" w:space="0" w:color="auto"/>
            <w:left w:val="none" w:sz="0" w:space="0" w:color="auto"/>
            <w:bottom w:val="none" w:sz="0" w:space="0" w:color="auto"/>
            <w:right w:val="none" w:sz="0" w:space="0" w:color="auto"/>
          </w:divBdr>
        </w:div>
        <w:div w:id="1928154734">
          <w:marLeft w:val="446"/>
          <w:marRight w:val="0"/>
          <w:marTop w:val="0"/>
          <w:marBottom w:val="0"/>
          <w:divBdr>
            <w:top w:val="none" w:sz="0" w:space="0" w:color="auto"/>
            <w:left w:val="none" w:sz="0" w:space="0" w:color="auto"/>
            <w:bottom w:val="none" w:sz="0" w:space="0" w:color="auto"/>
            <w:right w:val="none" w:sz="0" w:space="0" w:color="auto"/>
          </w:divBdr>
        </w:div>
        <w:div w:id="1925912316">
          <w:marLeft w:val="446"/>
          <w:marRight w:val="0"/>
          <w:marTop w:val="0"/>
          <w:marBottom w:val="0"/>
          <w:divBdr>
            <w:top w:val="none" w:sz="0" w:space="0" w:color="auto"/>
            <w:left w:val="none" w:sz="0" w:space="0" w:color="auto"/>
            <w:bottom w:val="none" w:sz="0" w:space="0" w:color="auto"/>
            <w:right w:val="none" w:sz="0" w:space="0" w:color="auto"/>
          </w:divBdr>
        </w:div>
      </w:divsChild>
    </w:div>
    <w:div w:id="1355577501">
      <w:bodyDiv w:val="1"/>
      <w:marLeft w:val="0"/>
      <w:marRight w:val="0"/>
      <w:marTop w:val="0"/>
      <w:marBottom w:val="0"/>
      <w:divBdr>
        <w:top w:val="none" w:sz="0" w:space="0" w:color="auto"/>
        <w:left w:val="none" w:sz="0" w:space="0" w:color="auto"/>
        <w:bottom w:val="none" w:sz="0" w:space="0" w:color="auto"/>
        <w:right w:val="none" w:sz="0" w:space="0" w:color="auto"/>
      </w:divBdr>
    </w:div>
    <w:div w:id="1650210914">
      <w:bodyDiv w:val="1"/>
      <w:marLeft w:val="0"/>
      <w:marRight w:val="0"/>
      <w:marTop w:val="0"/>
      <w:marBottom w:val="0"/>
      <w:divBdr>
        <w:top w:val="none" w:sz="0" w:space="0" w:color="auto"/>
        <w:left w:val="none" w:sz="0" w:space="0" w:color="auto"/>
        <w:bottom w:val="none" w:sz="0" w:space="0" w:color="auto"/>
        <w:right w:val="none" w:sz="0" w:space="0" w:color="auto"/>
      </w:divBdr>
    </w:div>
    <w:div w:id="1689330517">
      <w:bodyDiv w:val="1"/>
      <w:marLeft w:val="0"/>
      <w:marRight w:val="0"/>
      <w:marTop w:val="0"/>
      <w:marBottom w:val="0"/>
      <w:divBdr>
        <w:top w:val="none" w:sz="0" w:space="0" w:color="auto"/>
        <w:left w:val="none" w:sz="0" w:space="0" w:color="auto"/>
        <w:bottom w:val="none" w:sz="0" w:space="0" w:color="auto"/>
        <w:right w:val="none" w:sz="0" w:space="0" w:color="auto"/>
      </w:divBdr>
    </w:div>
    <w:div w:id="1724519203">
      <w:bodyDiv w:val="1"/>
      <w:marLeft w:val="0"/>
      <w:marRight w:val="0"/>
      <w:marTop w:val="0"/>
      <w:marBottom w:val="0"/>
      <w:divBdr>
        <w:top w:val="none" w:sz="0" w:space="0" w:color="auto"/>
        <w:left w:val="none" w:sz="0" w:space="0" w:color="auto"/>
        <w:bottom w:val="none" w:sz="0" w:space="0" w:color="auto"/>
        <w:right w:val="none" w:sz="0" w:space="0" w:color="auto"/>
      </w:divBdr>
    </w:div>
    <w:div w:id="1748460073">
      <w:bodyDiv w:val="1"/>
      <w:marLeft w:val="0"/>
      <w:marRight w:val="0"/>
      <w:marTop w:val="0"/>
      <w:marBottom w:val="0"/>
      <w:divBdr>
        <w:top w:val="none" w:sz="0" w:space="0" w:color="auto"/>
        <w:left w:val="none" w:sz="0" w:space="0" w:color="auto"/>
        <w:bottom w:val="none" w:sz="0" w:space="0" w:color="auto"/>
        <w:right w:val="none" w:sz="0" w:space="0" w:color="auto"/>
      </w:divBdr>
    </w:div>
    <w:div w:id="1845977334">
      <w:bodyDiv w:val="1"/>
      <w:marLeft w:val="0"/>
      <w:marRight w:val="0"/>
      <w:marTop w:val="0"/>
      <w:marBottom w:val="0"/>
      <w:divBdr>
        <w:top w:val="none" w:sz="0" w:space="0" w:color="auto"/>
        <w:left w:val="none" w:sz="0" w:space="0" w:color="auto"/>
        <w:bottom w:val="none" w:sz="0" w:space="0" w:color="auto"/>
        <w:right w:val="none" w:sz="0" w:space="0" w:color="auto"/>
      </w:divBdr>
    </w:div>
    <w:div w:id="18465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NV0rSndJ0" TargetMode="External"/><Relationship Id="rId13" Type="http://schemas.openxmlformats.org/officeDocument/2006/relationships/hyperlink" Target="http://www.smithsonianmag.com/science-nature/thinking-like-a-chimpanzee-55484749/?no-ist" TargetMode="External"/><Relationship Id="rId18" Type="http://schemas.openxmlformats.org/officeDocument/2006/relationships/hyperlink" Target="http://www.gfi.com/blog/understanding-website-categorization-gfi-webmonito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lt.de/wissenschaft/umwelt/article114743339/Extremes-Kurzzeitgedaechtnis-macht-Affen-oberschlau.html" TargetMode="External"/><Relationship Id="rId12" Type="http://schemas.openxmlformats.org/officeDocument/2006/relationships/hyperlink" Target="http://www.factsandopinions.com/galleries/expert-witness/left-brain-right-brain-facts-and-fantasies/" TargetMode="External"/><Relationship Id="rId17" Type="http://schemas.openxmlformats.org/officeDocument/2006/relationships/hyperlink" Target="http://vi.sualize.us/david_derksen_and_lex_pott_oxidized_transience_mirrors_mirror_art_design_picture_t8gJ.html" TargetMode="External"/><Relationship Id="rId2" Type="http://schemas.openxmlformats.org/officeDocument/2006/relationships/styles" Target="styles.xml"/><Relationship Id="rId16" Type="http://schemas.openxmlformats.org/officeDocument/2006/relationships/hyperlink" Target="http://magazin.woxikon.de/17127/muellabfuhr-im-kopf-gehirn-reinigt-sich-selb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oto-u.ac.jp/en/research/forefronts/archives/matsuzawa.html" TargetMode="External"/><Relationship Id="rId5" Type="http://schemas.openxmlformats.org/officeDocument/2006/relationships/footnotes" Target="footnotes.xml"/><Relationship Id="rId15" Type="http://schemas.openxmlformats.org/officeDocument/2006/relationships/hyperlink" Target="http://www.ancient-symbols.com/math-symbols.html" TargetMode="External"/><Relationship Id="rId10" Type="http://schemas.openxmlformats.org/officeDocument/2006/relationships/hyperlink" Target="http://www.ncbi.nlm.nih.gov/pubmed/1911506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as.org/news/better-and-worse-chimpanzee-minds-are-much-ours" TargetMode="External"/><Relationship Id="rId14" Type="http://schemas.openxmlformats.org/officeDocument/2006/relationships/hyperlink" Target="http://phys.org/news/2012-06-line-blurs-animal-monkeys-math.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 Schule Tokyo Yokohama</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Kercher</dc:creator>
  <cp:lastModifiedBy>Anja Kawashima</cp:lastModifiedBy>
  <cp:revision>7</cp:revision>
  <cp:lastPrinted>2018-09-24T10:03:00Z</cp:lastPrinted>
  <dcterms:created xsi:type="dcterms:W3CDTF">2018-05-28T07:35:00Z</dcterms:created>
  <dcterms:modified xsi:type="dcterms:W3CDTF">2019-01-07T00:19:00Z</dcterms:modified>
</cp:coreProperties>
</file>